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E02D" w14:textId="4DF8E609" w:rsidR="00BE0F70" w:rsidRPr="00BF4231" w:rsidRDefault="00BF4231" w:rsidP="004C6D66">
      <w:pPr>
        <w:rPr>
          <w:rFonts w:asciiTheme="majorHAnsi" w:hAnsiTheme="majorHAnsi" w:cstheme="majorHAnsi"/>
          <w:b/>
          <w:color w:val="002060"/>
          <w:sz w:val="20"/>
          <w:szCs w:val="20"/>
        </w:rPr>
      </w:pPr>
      <w:r w:rsidRPr="00BF4231">
        <w:rPr>
          <w:rFonts w:asciiTheme="majorHAnsi" w:hAnsiTheme="majorHAnsi" w:cstheme="majorHAnsi"/>
          <w:b/>
          <w:color w:val="002060"/>
          <w:sz w:val="20"/>
          <w:szCs w:val="20"/>
        </w:rPr>
        <w:t>023 RUTA DE LA CAÑA 9DIAS Y 8NOCHES</w:t>
      </w:r>
    </w:p>
    <w:p w14:paraId="7DF1E1D2" w14:textId="52C2F05E" w:rsidR="00580A48" w:rsidRDefault="00580A48" w:rsidP="00580A48">
      <w:pPr>
        <w:spacing w:after="0" w:line="240" w:lineRule="auto"/>
        <w:jc w:val="both"/>
        <w:rPr>
          <w:rFonts w:asciiTheme="majorHAnsi" w:eastAsia="Arimo" w:hAnsiTheme="majorHAnsi" w:cstheme="majorHAnsi"/>
          <w:sz w:val="20"/>
          <w:szCs w:val="20"/>
        </w:rPr>
      </w:pPr>
      <w:r>
        <w:rPr>
          <w:rFonts w:asciiTheme="majorHAnsi" w:eastAsia="Arimo" w:hAnsiTheme="majorHAnsi" w:cstheme="majorHAnsi"/>
          <w:b/>
          <w:color w:val="002060"/>
          <w:sz w:val="20"/>
          <w:szCs w:val="20"/>
        </w:rPr>
        <w:t xml:space="preserve">DÍA 1 - ORIGEN / CALI: </w:t>
      </w:r>
      <w:r>
        <w:rPr>
          <w:rFonts w:asciiTheme="majorHAnsi" w:eastAsia="Arimo" w:hAnsiTheme="majorHAnsi" w:cstheme="majorHAnsi"/>
          <w:sz w:val="20"/>
          <w:szCs w:val="20"/>
        </w:rPr>
        <w:t>Llegada al aeropuerto Alfonso Bonilla Aragón, recepción y traslado desde y hasta el hotel elegido en Cali. Check</w:t>
      </w:r>
      <w:r w:rsidR="00711DE9">
        <w:rPr>
          <w:rFonts w:asciiTheme="majorHAnsi" w:eastAsia="Arimo" w:hAnsiTheme="majorHAnsi" w:cstheme="majorHAnsi"/>
          <w:sz w:val="20"/>
          <w:szCs w:val="20"/>
        </w:rPr>
        <w:t xml:space="preserve"> </w:t>
      </w:r>
      <w:r>
        <w:rPr>
          <w:rFonts w:asciiTheme="majorHAnsi" w:eastAsia="Arimo" w:hAnsiTheme="majorHAnsi" w:cstheme="majorHAnsi"/>
          <w:sz w:val="20"/>
          <w:szCs w:val="20"/>
        </w:rPr>
        <w:t>-</w:t>
      </w:r>
      <w:r w:rsidR="00711DE9">
        <w:rPr>
          <w:rFonts w:asciiTheme="majorHAnsi" w:eastAsia="Arimo" w:hAnsiTheme="majorHAnsi" w:cstheme="majorHAnsi"/>
          <w:sz w:val="20"/>
          <w:szCs w:val="20"/>
        </w:rPr>
        <w:t xml:space="preserve"> </w:t>
      </w:r>
      <w:r>
        <w:rPr>
          <w:rFonts w:asciiTheme="majorHAnsi" w:eastAsia="Arimo" w:hAnsiTheme="majorHAnsi" w:cstheme="majorHAnsi"/>
          <w:sz w:val="20"/>
          <w:szCs w:val="20"/>
        </w:rPr>
        <w:t>in y alojamiento.</w:t>
      </w:r>
    </w:p>
    <w:p w14:paraId="43712C80" w14:textId="77777777" w:rsidR="00580A48" w:rsidRDefault="00580A48" w:rsidP="00580A48">
      <w:pPr>
        <w:spacing w:after="0" w:line="240" w:lineRule="auto"/>
        <w:jc w:val="both"/>
        <w:rPr>
          <w:rFonts w:asciiTheme="majorHAnsi" w:eastAsia="Arimo" w:hAnsiTheme="majorHAnsi" w:cstheme="majorHAnsi"/>
          <w:b/>
          <w:color w:val="FF0000"/>
          <w:sz w:val="20"/>
          <w:szCs w:val="20"/>
        </w:rPr>
      </w:pPr>
      <w:r>
        <w:rPr>
          <w:rFonts w:asciiTheme="majorHAnsi" w:eastAsia="Arimo" w:hAnsiTheme="majorHAnsi" w:cstheme="majorHAnsi"/>
          <w:b/>
          <w:color w:val="FF0000"/>
          <w:sz w:val="20"/>
          <w:szCs w:val="20"/>
        </w:rPr>
        <w:t>Notas:</w:t>
      </w:r>
    </w:p>
    <w:p w14:paraId="67C5040A" w14:textId="56010E6B" w:rsidR="00580A48" w:rsidRDefault="00580A48" w:rsidP="00580A48">
      <w:pPr>
        <w:pStyle w:val="Prrafodelista"/>
        <w:numPr>
          <w:ilvl w:val="0"/>
          <w:numId w:val="28"/>
        </w:numPr>
        <w:jc w:val="both"/>
        <w:rPr>
          <w:rFonts w:asciiTheme="majorHAnsi" w:eastAsia="Arimo" w:hAnsiTheme="majorHAnsi" w:cstheme="majorHAnsi"/>
          <w:sz w:val="20"/>
          <w:szCs w:val="20"/>
        </w:rPr>
      </w:pPr>
      <w:r>
        <w:rPr>
          <w:rFonts w:asciiTheme="majorHAnsi" w:eastAsia="Arimo" w:hAnsiTheme="majorHAnsi" w:cstheme="majorHAnsi"/>
          <w:sz w:val="20"/>
          <w:szCs w:val="20"/>
        </w:rPr>
        <w:t>Para los traslados</w:t>
      </w:r>
      <w:r w:rsidR="00EF7C01">
        <w:rPr>
          <w:rFonts w:asciiTheme="majorHAnsi" w:eastAsia="Arimo" w:hAnsiTheme="majorHAnsi" w:cstheme="majorHAnsi"/>
          <w:sz w:val="20"/>
          <w:szCs w:val="20"/>
        </w:rPr>
        <w:t xml:space="preserve"> </w:t>
      </w:r>
      <w:r>
        <w:rPr>
          <w:rFonts w:asciiTheme="majorHAnsi" w:eastAsia="Arimo" w:hAnsiTheme="majorHAnsi" w:cstheme="majorHAnsi"/>
          <w:sz w:val="20"/>
          <w:szCs w:val="20"/>
        </w:rPr>
        <w:t>el horario nocturno aplica para los vuelos entre las 21:00 y 06:00 horas. Las tarifas están contempladas para traslados diurnos, de ser nocturnos se aplica un suplemento.</w:t>
      </w:r>
    </w:p>
    <w:p w14:paraId="0C38CFCC" w14:textId="77777777" w:rsidR="00580A48" w:rsidRDefault="00580A48" w:rsidP="00580A48">
      <w:pPr>
        <w:pStyle w:val="Prrafodelista"/>
        <w:numPr>
          <w:ilvl w:val="0"/>
          <w:numId w:val="28"/>
        </w:numPr>
        <w:jc w:val="both"/>
        <w:rPr>
          <w:rFonts w:asciiTheme="majorHAnsi" w:eastAsia="Arimo" w:hAnsiTheme="majorHAnsi" w:cstheme="majorHAnsi"/>
          <w:sz w:val="20"/>
          <w:szCs w:val="20"/>
        </w:rPr>
      </w:pPr>
      <w:r>
        <w:rPr>
          <w:rFonts w:asciiTheme="majorHAnsi" w:eastAsia="Arimo" w:hAnsiTheme="majorHAnsi" w:cstheme="majorHAnsi"/>
          <w:sz w:val="20"/>
          <w:szCs w:val="20"/>
        </w:rPr>
        <w:t>Para traslados al sur de Cali (NH Royal, Toscana Plaza y San Fernando Real, MS Ciudad Jardín) aplica un suplemento.</w:t>
      </w:r>
    </w:p>
    <w:p w14:paraId="7A88889E" w14:textId="77777777" w:rsidR="00580A48" w:rsidRDefault="00580A48" w:rsidP="00580A48">
      <w:pPr>
        <w:spacing w:after="0" w:line="240" w:lineRule="auto"/>
        <w:jc w:val="both"/>
        <w:rPr>
          <w:rFonts w:asciiTheme="majorHAnsi" w:eastAsia="Arimo" w:hAnsiTheme="majorHAnsi" w:cstheme="majorHAnsi"/>
          <w:sz w:val="20"/>
          <w:szCs w:val="20"/>
        </w:rPr>
      </w:pPr>
    </w:p>
    <w:p w14:paraId="62EE087D" w14:textId="77777777" w:rsidR="00580A48" w:rsidRDefault="00580A48" w:rsidP="00580A48">
      <w:pPr>
        <w:spacing w:after="0" w:line="240" w:lineRule="auto"/>
        <w:jc w:val="both"/>
        <w:rPr>
          <w:rFonts w:asciiTheme="majorHAnsi" w:eastAsia="Arimo" w:hAnsiTheme="majorHAnsi" w:cstheme="majorHAnsi"/>
          <w:color w:val="000000"/>
          <w:sz w:val="20"/>
          <w:szCs w:val="20"/>
        </w:rPr>
      </w:pPr>
      <w:r>
        <w:rPr>
          <w:rFonts w:asciiTheme="majorHAnsi" w:eastAsia="Arimo" w:hAnsiTheme="majorHAnsi" w:cstheme="majorHAnsi"/>
          <w:b/>
          <w:color w:val="002060"/>
          <w:sz w:val="20"/>
          <w:szCs w:val="20"/>
        </w:rPr>
        <w:t xml:space="preserve">DÍA 2 - CALI (Visita de la ciudad): </w:t>
      </w:r>
      <w:r>
        <w:rPr>
          <w:rFonts w:asciiTheme="majorHAnsi" w:eastAsia="Arimo" w:hAnsiTheme="majorHAnsi" w:cstheme="majorHAnsi"/>
          <w:color w:val="000000"/>
          <w:sz w:val="20"/>
          <w:szCs w:val="20"/>
        </w:rPr>
        <w:t xml:space="preserve">Desayuno. A la hora acordada iniciaremos una visita a los lugares más representativos de la ciudad empezando por el centro, donde se encuentra la Plaza de Caicedo, Catedral Metropolitana de San Pedro Apóstol, Iglesia de San Francisco e Iglesia de La Merced. Continuaremos al mirador de Sebastián de Belalcázar, Monumento al Gato del Río y Cristo Rey. Hacia el sur se ubican las unidades deportivas, la Plaza de Toros, áreas residenciales y universitarias, se finaliza el recorrido en la zona norte pasando por la Avenida Sexta, barrio Granada, Túnel mundialista, entre otros. </w:t>
      </w:r>
    </w:p>
    <w:p w14:paraId="60C87D3F" w14:textId="77777777" w:rsidR="00580A48" w:rsidRDefault="00580A48" w:rsidP="00580A48">
      <w:pPr>
        <w:spacing w:after="0" w:line="240" w:lineRule="auto"/>
        <w:jc w:val="both"/>
        <w:rPr>
          <w:rFonts w:asciiTheme="majorHAnsi" w:eastAsia="Arimo" w:hAnsiTheme="majorHAnsi" w:cstheme="majorHAnsi"/>
          <w:color w:val="000000"/>
          <w:sz w:val="20"/>
          <w:szCs w:val="20"/>
        </w:rPr>
      </w:pPr>
      <w:r>
        <w:rPr>
          <w:rFonts w:asciiTheme="majorHAnsi" w:eastAsia="Arimo" w:hAnsiTheme="majorHAnsi" w:cstheme="majorHAnsi"/>
          <w:b/>
          <w:color w:val="002060"/>
          <w:sz w:val="20"/>
          <w:szCs w:val="20"/>
        </w:rPr>
        <w:t>Duración</w:t>
      </w:r>
      <w:r>
        <w:rPr>
          <w:rFonts w:asciiTheme="majorHAnsi" w:eastAsia="Arimo" w:hAnsiTheme="majorHAnsi" w:cstheme="majorHAnsi"/>
          <w:color w:val="002060"/>
          <w:sz w:val="20"/>
          <w:szCs w:val="20"/>
        </w:rPr>
        <w:t xml:space="preserve">: </w:t>
      </w:r>
      <w:r>
        <w:rPr>
          <w:rFonts w:asciiTheme="majorHAnsi" w:eastAsia="Arimo" w:hAnsiTheme="majorHAnsi" w:cstheme="majorHAnsi"/>
          <w:color w:val="000000"/>
          <w:sz w:val="20"/>
          <w:szCs w:val="20"/>
        </w:rPr>
        <w:t>3 horas aproximadamente</w:t>
      </w:r>
    </w:p>
    <w:p w14:paraId="0679D1ED" w14:textId="77777777" w:rsidR="00580A48" w:rsidRDefault="00580A48" w:rsidP="00580A48">
      <w:pPr>
        <w:spacing w:after="0" w:line="240" w:lineRule="auto"/>
        <w:jc w:val="both"/>
        <w:rPr>
          <w:rFonts w:asciiTheme="majorHAnsi" w:hAnsiTheme="majorHAnsi" w:cstheme="majorHAnsi"/>
          <w:sz w:val="20"/>
          <w:szCs w:val="20"/>
        </w:rPr>
      </w:pPr>
      <w:r>
        <w:rPr>
          <w:rFonts w:asciiTheme="majorHAnsi" w:eastAsia="Arimo" w:hAnsiTheme="majorHAnsi" w:cstheme="majorHAnsi"/>
          <w:b/>
          <w:color w:val="002060"/>
          <w:sz w:val="20"/>
          <w:szCs w:val="20"/>
        </w:rPr>
        <w:t>Incluye</w:t>
      </w:r>
      <w:r>
        <w:rPr>
          <w:rFonts w:asciiTheme="majorHAnsi" w:eastAsia="Arimo" w:hAnsiTheme="majorHAnsi" w:cstheme="majorHAnsi"/>
          <w:color w:val="002060"/>
          <w:sz w:val="20"/>
          <w:szCs w:val="20"/>
        </w:rPr>
        <w:t xml:space="preserve">: </w:t>
      </w:r>
      <w:r>
        <w:rPr>
          <w:rFonts w:asciiTheme="majorHAnsi" w:hAnsiTheme="majorHAnsi" w:cstheme="majorHAnsi"/>
          <w:sz w:val="20"/>
          <w:szCs w:val="20"/>
        </w:rPr>
        <w:t>Transporte, refrigerio y guía profesional.</w:t>
      </w:r>
    </w:p>
    <w:p w14:paraId="1C1E0260" w14:textId="77777777" w:rsidR="00F5677A" w:rsidRPr="00580A48" w:rsidRDefault="00F5677A" w:rsidP="0003275F">
      <w:pPr>
        <w:spacing w:after="0" w:line="240" w:lineRule="auto"/>
        <w:jc w:val="both"/>
        <w:rPr>
          <w:rFonts w:asciiTheme="majorHAnsi" w:eastAsia="Arimo" w:hAnsiTheme="majorHAnsi" w:cstheme="majorHAnsi"/>
          <w:b/>
          <w:color w:val="002060"/>
          <w:sz w:val="20"/>
          <w:szCs w:val="20"/>
        </w:rPr>
      </w:pPr>
    </w:p>
    <w:p w14:paraId="464DCF60" w14:textId="48F29E06" w:rsidR="00F5677A" w:rsidRPr="00BE0F70" w:rsidRDefault="00F5677A" w:rsidP="0003275F">
      <w:pPr>
        <w:spacing w:after="0" w:line="240" w:lineRule="auto"/>
        <w:jc w:val="both"/>
        <w:rPr>
          <w:rFonts w:asciiTheme="majorHAnsi" w:eastAsia="Arimo" w:hAnsiTheme="majorHAnsi" w:cstheme="majorHAnsi"/>
          <w:color w:val="000000"/>
          <w:sz w:val="20"/>
          <w:szCs w:val="20"/>
        </w:rPr>
      </w:pPr>
      <w:r w:rsidRPr="00BE0F70">
        <w:rPr>
          <w:rFonts w:asciiTheme="majorHAnsi" w:eastAsia="Arimo" w:hAnsiTheme="majorHAnsi" w:cstheme="majorHAnsi"/>
          <w:b/>
          <w:color w:val="002060"/>
          <w:sz w:val="20"/>
          <w:szCs w:val="20"/>
        </w:rPr>
        <w:t>DÍA 3 - CALI</w:t>
      </w:r>
      <w:r w:rsidRPr="00BE0F70">
        <w:rPr>
          <w:rFonts w:asciiTheme="majorHAnsi" w:eastAsia="Arimo" w:hAnsiTheme="majorHAnsi" w:cstheme="majorHAnsi"/>
          <w:color w:val="000000"/>
          <w:sz w:val="20"/>
          <w:szCs w:val="20"/>
        </w:rPr>
        <w:t xml:space="preserve"> </w:t>
      </w:r>
      <w:r w:rsidRPr="00BE0F70">
        <w:rPr>
          <w:rFonts w:asciiTheme="majorHAnsi" w:eastAsia="Arimo" w:hAnsiTheme="majorHAnsi" w:cstheme="majorHAnsi"/>
          <w:b/>
          <w:color w:val="000000"/>
          <w:sz w:val="20"/>
          <w:szCs w:val="20"/>
        </w:rPr>
        <w:t>“</w:t>
      </w:r>
      <w:r w:rsidRPr="00BE0F70">
        <w:rPr>
          <w:rFonts w:asciiTheme="majorHAnsi" w:eastAsia="Arimo" w:hAnsiTheme="majorHAnsi" w:cstheme="majorHAnsi"/>
          <w:b/>
          <w:color w:val="002060"/>
          <w:sz w:val="20"/>
          <w:szCs w:val="20"/>
        </w:rPr>
        <w:t>Hacienda Paraíso y Piedechinche</w:t>
      </w:r>
      <w:bookmarkStart w:id="0" w:name="_Hlk118195285"/>
      <w:r w:rsidRPr="00BE0F70">
        <w:rPr>
          <w:rFonts w:asciiTheme="majorHAnsi" w:eastAsia="Arimo" w:hAnsiTheme="majorHAnsi" w:cstheme="majorHAnsi"/>
          <w:b/>
          <w:color w:val="002060"/>
          <w:sz w:val="20"/>
          <w:szCs w:val="20"/>
        </w:rPr>
        <w:t xml:space="preserve">”: </w:t>
      </w:r>
      <w:r w:rsidRPr="00BE0F70">
        <w:rPr>
          <w:rFonts w:asciiTheme="majorHAnsi" w:eastAsia="Arimo" w:hAnsiTheme="majorHAnsi" w:cstheme="majorHAnsi"/>
          <w:color w:val="000000"/>
          <w:sz w:val="20"/>
          <w:szCs w:val="20"/>
        </w:rPr>
        <w:t xml:space="preserve">Desayuno en el hotel, a la hora acordada traslado a la </w:t>
      </w:r>
      <w:bookmarkEnd w:id="0"/>
      <w:r w:rsidRPr="00BE0F70">
        <w:rPr>
          <w:rFonts w:asciiTheme="majorHAnsi" w:eastAsia="Arimo" w:hAnsiTheme="majorHAnsi" w:cstheme="majorHAnsi"/>
          <w:color w:val="000000"/>
          <w:sz w:val="20"/>
          <w:szCs w:val="20"/>
        </w:rPr>
        <w:t>hacienda El Paraíso donde se respira el aroma de las rosas, emblema del amor de Efraín y María, los protagonistas de la obra inmortal de Jorge Isaac y María. El recorrido continúa hacia la hacienda Piedechinche donde se encuentra el Museo de la Caña de Azúcar, único en su género en Colombia, la visita finaliza con un recorrido por los trapiches ubicados en medio de árboles típicos del Valle.</w:t>
      </w:r>
    </w:p>
    <w:p w14:paraId="3219800D" w14:textId="77777777" w:rsidR="00F5677A" w:rsidRPr="00BE0F70" w:rsidRDefault="00F5677A" w:rsidP="0003275F">
      <w:pPr>
        <w:spacing w:after="0" w:line="240" w:lineRule="auto"/>
        <w:jc w:val="both"/>
        <w:rPr>
          <w:rFonts w:asciiTheme="majorHAnsi" w:eastAsia="Arimo" w:hAnsiTheme="majorHAnsi" w:cstheme="majorHAnsi"/>
          <w:color w:val="000000"/>
          <w:sz w:val="20"/>
          <w:szCs w:val="20"/>
        </w:rPr>
      </w:pPr>
      <w:r w:rsidRPr="00BE0F70">
        <w:rPr>
          <w:rFonts w:asciiTheme="majorHAnsi" w:eastAsia="Arimo" w:hAnsiTheme="majorHAnsi" w:cstheme="majorHAnsi"/>
          <w:b/>
          <w:color w:val="002060"/>
          <w:sz w:val="20"/>
          <w:szCs w:val="20"/>
        </w:rPr>
        <w:t>Incluye</w:t>
      </w:r>
      <w:r w:rsidRPr="00BE0F70">
        <w:rPr>
          <w:rFonts w:asciiTheme="majorHAnsi" w:eastAsia="Arimo" w:hAnsiTheme="majorHAnsi" w:cstheme="majorHAnsi"/>
          <w:color w:val="002060"/>
          <w:sz w:val="20"/>
          <w:szCs w:val="20"/>
        </w:rPr>
        <w:t xml:space="preserve">: </w:t>
      </w:r>
      <w:r w:rsidRPr="00BE0F70">
        <w:rPr>
          <w:rFonts w:asciiTheme="majorHAnsi" w:eastAsia="Arimo" w:hAnsiTheme="majorHAnsi" w:cstheme="majorHAnsi"/>
          <w:color w:val="000000"/>
          <w:sz w:val="20"/>
          <w:szCs w:val="20"/>
        </w:rPr>
        <w:t xml:space="preserve">Transporte, Entrada a las haciendas y almuerzo típico. </w:t>
      </w:r>
    </w:p>
    <w:p w14:paraId="175234F6" w14:textId="77777777" w:rsidR="00F5677A" w:rsidRPr="00BE0F70" w:rsidRDefault="00F5677A" w:rsidP="0003275F">
      <w:pPr>
        <w:spacing w:after="0" w:line="240" w:lineRule="auto"/>
        <w:jc w:val="both"/>
        <w:rPr>
          <w:rFonts w:asciiTheme="majorHAnsi" w:eastAsia="Arimo" w:hAnsiTheme="majorHAnsi" w:cstheme="majorHAnsi"/>
          <w:color w:val="000000"/>
          <w:sz w:val="20"/>
          <w:szCs w:val="20"/>
        </w:rPr>
      </w:pPr>
      <w:r w:rsidRPr="00BE0F70">
        <w:rPr>
          <w:rFonts w:asciiTheme="majorHAnsi" w:eastAsia="Arimo" w:hAnsiTheme="majorHAnsi" w:cstheme="majorHAnsi"/>
          <w:b/>
          <w:color w:val="002060"/>
          <w:sz w:val="20"/>
          <w:szCs w:val="20"/>
        </w:rPr>
        <w:t xml:space="preserve">Duración: </w:t>
      </w:r>
      <w:r w:rsidRPr="00BE0F70">
        <w:rPr>
          <w:rFonts w:asciiTheme="majorHAnsi" w:eastAsia="Arimo" w:hAnsiTheme="majorHAnsi" w:cstheme="majorHAnsi"/>
          <w:color w:val="000000"/>
          <w:sz w:val="20"/>
          <w:szCs w:val="20"/>
        </w:rPr>
        <w:t xml:space="preserve">8 Horas. </w:t>
      </w:r>
    </w:p>
    <w:p w14:paraId="47C68AB9" w14:textId="77777777" w:rsidR="00F5677A" w:rsidRPr="00BE0F70" w:rsidRDefault="00F5677A" w:rsidP="0003275F">
      <w:pPr>
        <w:spacing w:after="0" w:line="240" w:lineRule="auto"/>
        <w:jc w:val="both"/>
        <w:rPr>
          <w:rFonts w:asciiTheme="majorHAnsi" w:eastAsia="Arimo" w:hAnsiTheme="majorHAnsi" w:cstheme="majorHAnsi"/>
          <w:color w:val="000000"/>
          <w:sz w:val="20"/>
          <w:szCs w:val="20"/>
        </w:rPr>
      </w:pPr>
      <w:r w:rsidRPr="00BE0F70">
        <w:rPr>
          <w:rFonts w:asciiTheme="majorHAnsi" w:eastAsia="Arimo" w:hAnsiTheme="majorHAnsi" w:cstheme="majorHAnsi"/>
          <w:b/>
          <w:color w:val="FF0000"/>
          <w:sz w:val="20"/>
          <w:szCs w:val="20"/>
        </w:rPr>
        <w:t>Notas</w:t>
      </w:r>
      <w:r w:rsidRPr="00BE0F70">
        <w:rPr>
          <w:rFonts w:asciiTheme="majorHAnsi" w:eastAsia="Arimo" w:hAnsiTheme="majorHAnsi" w:cstheme="majorHAnsi"/>
          <w:color w:val="FF0000"/>
          <w:sz w:val="20"/>
          <w:szCs w:val="20"/>
        </w:rPr>
        <w:t>:</w:t>
      </w:r>
      <w:r w:rsidRPr="00BE0F70">
        <w:rPr>
          <w:rFonts w:asciiTheme="majorHAnsi" w:eastAsia="Arimo" w:hAnsiTheme="majorHAnsi" w:cstheme="majorHAnsi"/>
          <w:color w:val="000000"/>
          <w:sz w:val="20"/>
          <w:szCs w:val="20"/>
        </w:rPr>
        <w:t xml:space="preserve"> Este tour no opera los lunes.</w:t>
      </w:r>
    </w:p>
    <w:p w14:paraId="75E170BB" w14:textId="77777777" w:rsidR="00F5677A" w:rsidRPr="00BE0F70" w:rsidRDefault="00F5677A" w:rsidP="0003275F">
      <w:pPr>
        <w:spacing w:after="0" w:line="240" w:lineRule="auto"/>
        <w:jc w:val="both"/>
        <w:rPr>
          <w:rFonts w:asciiTheme="majorHAnsi" w:eastAsia="Arimo" w:hAnsiTheme="majorHAnsi" w:cstheme="majorHAnsi"/>
          <w:color w:val="000000"/>
          <w:sz w:val="20"/>
          <w:szCs w:val="20"/>
        </w:rPr>
      </w:pPr>
    </w:p>
    <w:p w14:paraId="6F25F48B" w14:textId="387C39D1" w:rsidR="00F5677A" w:rsidRPr="00BE0F70"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002060"/>
          <w:sz w:val="20"/>
          <w:szCs w:val="20"/>
        </w:rPr>
        <w:t>DÍA 4 CALI – PEREIRA</w:t>
      </w:r>
      <w:r w:rsidR="00F5677A"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w:t>
      </w:r>
      <w:r w:rsidR="00F5677A"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EJE CAFETERO</w:t>
      </w:r>
      <w:r w:rsidR="00F5677A" w:rsidRPr="00BE0F70">
        <w:rPr>
          <w:rFonts w:asciiTheme="majorHAnsi" w:hAnsiTheme="majorHAnsi" w:cstheme="majorHAnsi"/>
          <w:b/>
          <w:color w:val="002060"/>
          <w:sz w:val="20"/>
          <w:szCs w:val="20"/>
        </w:rPr>
        <w:t>:</w:t>
      </w:r>
      <w:r w:rsidRPr="00BE0F70">
        <w:rPr>
          <w:rFonts w:asciiTheme="majorHAnsi" w:hAnsiTheme="majorHAnsi" w:cstheme="majorHAnsi"/>
          <w:b/>
          <w:color w:val="002060"/>
          <w:sz w:val="20"/>
          <w:szCs w:val="20"/>
        </w:rPr>
        <w:t xml:space="preserve"> </w:t>
      </w:r>
      <w:r w:rsidRPr="00BE0F70">
        <w:rPr>
          <w:rFonts w:asciiTheme="majorHAnsi" w:hAnsiTheme="majorHAnsi" w:cstheme="majorHAnsi"/>
          <w:sz w:val="20"/>
          <w:szCs w:val="20"/>
        </w:rPr>
        <w:t>Desayuno en el hotel. En la mañana a la hora indicada una unidad de transporte privado lo recogerá para hacer el traslado terrestre desde el hotel en Cali hasta el hotel seleccionado en el Eje Cafetero. Llegada, registro, resto del día libre y alojamiento.</w:t>
      </w:r>
    </w:p>
    <w:p w14:paraId="593856BF" w14:textId="77777777" w:rsidR="00F5677A" w:rsidRPr="00BE0F70"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FF0000"/>
          <w:sz w:val="20"/>
          <w:szCs w:val="20"/>
        </w:rPr>
        <w:t>Notas:</w:t>
      </w:r>
    </w:p>
    <w:p w14:paraId="41F92835" w14:textId="77777777" w:rsidR="00F5677A" w:rsidRPr="00BE0F70" w:rsidRDefault="00B82BD8" w:rsidP="0003275F">
      <w:pPr>
        <w:pStyle w:val="Prrafodelista"/>
        <w:numPr>
          <w:ilvl w:val="0"/>
          <w:numId w:val="11"/>
        </w:numPr>
        <w:jc w:val="both"/>
        <w:rPr>
          <w:rFonts w:asciiTheme="majorHAnsi" w:hAnsiTheme="majorHAnsi" w:cstheme="majorHAnsi"/>
          <w:sz w:val="20"/>
          <w:szCs w:val="20"/>
          <w:lang w:val="es-CO"/>
        </w:rPr>
      </w:pPr>
      <w:r w:rsidRPr="00BE0F70">
        <w:rPr>
          <w:rFonts w:asciiTheme="majorHAnsi" w:hAnsiTheme="majorHAnsi" w:cstheme="majorHAnsi"/>
          <w:sz w:val="20"/>
          <w:szCs w:val="20"/>
          <w:lang w:val="es-CO"/>
        </w:rPr>
        <w:t>Duración aproximada del trayecto terrestre Cali - Eje Cafetero 3:30 hrs</w:t>
      </w:r>
      <w:r w:rsidR="00F5677A" w:rsidRPr="00BE0F70">
        <w:rPr>
          <w:rFonts w:asciiTheme="majorHAnsi" w:hAnsiTheme="majorHAnsi" w:cstheme="majorHAnsi"/>
          <w:sz w:val="20"/>
          <w:szCs w:val="20"/>
          <w:lang w:val="es-CO"/>
        </w:rPr>
        <w:t>.</w:t>
      </w:r>
    </w:p>
    <w:p w14:paraId="5F9565B0" w14:textId="12EE3544" w:rsidR="0003275F" w:rsidRPr="00BE0F70" w:rsidRDefault="00B82BD8" w:rsidP="003A6DD0">
      <w:pPr>
        <w:pStyle w:val="Prrafodelista"/>
        <w:numPr>
          <w:ilvl w:val="0"/>
          <w:numId w:val="11"/>
        </w:numPr>
        <w:jc w:val="both"/>
        <w:rPr>
          <w:rFonts w:asciiTheme="majorHAnsi" w:hAnsiTheme="majorHAnsi" w:cstheme="majorHAnsi"/>
          <w:sz w:val="20"/>
          <w:szCs w:val="20"/>
          <w:lang w:val="es-CO"/>
        </w:rPr>
      </w:pPr>
      <w:r w:rsidRPr="00BE0F70">
        <w:rPr>
          <w:rFonts w:asciiTheme="majorHAnsi" w:hAnsiTheme="majorHAnsi" w:cstheme="majorHAnsi"/>
          <w:sz w:val="20"/>
          <w:szCs w:val="20"/>
          <w:lang w:val="es-CO"/>
        </w:rPr>
        <w:t xml:space="preserve">Este servicio de traslado se presta sin guía acompañante especializado, pasajeros irán siempre en compañía del conductor.  </w:t>
      </w:r>
    </w:p>
    <w:p w14:paraId="64BFD4A9" w14:textId="77777777" w:rsidR="0052690F" w:rsidRPr="00BE0F70" w:rsidRDefault="0052690F" w:rsidP="0003275F">
      <w:pPr>
        <w:spacing w:after="0" w:line="240" w:lineRule="auto"/>
        <w:jc w:val="both"/>
        <w:rPr>
          <w:rFonts w:asciiTheme="majorHAnsi" w:hAnsiTheme="majorHAnsi" w:cstheme="majorHAnsi"/>
          <w:b/>
          <w:color w:val="002060"/>
          <w:sz w:val="20"/>
          <w:szCs w:val="20"/>
        </w:rPr>
      </w:pPr>
    </w:p>
    <w:p w14:paraId="02B208C1" w14:textId="77777777" w:rsidR="00191695" w:rsidRDefault="00B82BD8" w:rsidP="0003275F">
      <w:pPr>
        <w:spacing w:after="0" w:line="240" w:lineRule="auto"/>
        <w:jc w:val="both"/>
        <w:rPr>
          <w:rFonts w:asciiTheme="majorHAnsi" w:hAnsiTheme="majorHAnsi" w:cstheme="majorHAnsi"/>
          <w:b/>
          <w:color w:val="002060"/>
          <w:sz w:val="20"/>
          <w:szCs w:val="20"/>
        </w:rPr>
      </w:pPr>
      <w:r w:rsidRPr="00BE0F70">
        <w:rPr>
          <w:rFonts w:asciiTheme="majorHAnsi" w:hAnsiTheme="majorHAnsi" w:cstheme="majorHAnsi"/>
          <w:b/>
          <w:color w:val="002060"/>
          <w:sz w:val="20"/>
          <w:szCs w:val="20"/>
        </w:rPr>
        <w:t xml:space="preserve">DÍA 5 </w:t>
      </w:r>
      <w:r w:rsidR="00F5677A"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 xml:space="preserve">EJE CAFETERO </w:t>
      </w:r>
      <w:r w:rsidR="00F5677A" w:rsidRPr="00BE0F70">
        <w:rPr>
          <w:rFonts w:asciiTheme="majorHAnsi" w:hAnsiTheme="majorHAnsi" w:cstheme="majorHAnsi"/>
          <w:b/>
          <w:color w:val="002060"/>
          <w:sz w:val="20"/>
          <w:szCs w:val="20"/>
        </w:rPr>
        <w:t>“</w:t>
      </w:r>
      <w:r w:rsidRPr="00BE0F70">
        <w:rPr>
          <w:rFonts w:asciiTheme="majorHAnsi" w:hAnsiTheme="majorHAnsi" w:cstheme="majorHAnsi"/>
          <w:b/>
          <w:color w:val="002060"/>
          <w:sz w:val="20"/>
          <w:szCs w:val="20"/>
        </w:rPr>
        <w:t xml:space="preserve">Tour Valle del </w:t>
      </w:r>
      <w:r w:rsidR="006B00DF" w:rsidRPr="00BE0F70">
        <w:rPr>
          <w:rFonts w:asciiTheme="majorHAnsi" w:hAnsiTheme="majorHAnsi" w:cstheme="majorHAnsi"/>
          <w:b/>
          <w:color w:val="002060"/>
          <w:sz w:val="20"/>
          <w:szCs w:val="20"/>
        </w:rPr>
        <w:t>Cócora</w:t>
      </w:r>
      <w:r w:rsidRPr="00BE0F70">
        <w:rPr>
          <w:rFonts w:asciiTheme="majorHAnsi" w:hAnsiTheme="majorHAnsi" w:cstheme="majorHAnsi"/>
          <w:b/>
          <w:color w:val="002060"/>
          <w:sz w:val="20"/>
          <w:szCs w:val="20"/>
        </w:rPr>
        <w:t>, Proceso del Café en Finca el Ocaso y Salento</w:t>
      </w:r>
      <w:r w:rsidR="00F5677A" w:rsidRPr="00BE0F70">
        <w:rPr>
          <w:rFonts w:asciiTheme="majorHAnsi" w:hAnsiTheme="majorHAnsi" w:cstheme="majorHAnsi"/>
          <w:b/>
          <w:color w:val="002060"/>
          <w:sz w:val="20"/>
          <w:szCs w:val="20"/>
        </w:rPr>
        <w:t>”:</w:t>
      </w:r>
      <w:r w:rsidRPr="00BE0F70">
        <w:rPr>
          <w:rFonts w:asciiTheme="majorHAnsi" w:hAnsiTheme="majorHAnsi" w:cstheme="majorHAnsi"/>
          <w:b/>
          <w:color w:val="002060"/>
          <w:sz w:val="20"/>
          <w:szCs w:val="20"/>
        </w:rPr>
        <w:t xml:space="preserve"> </w:t>
      </w:r>
      <w:r w:rsidRPr="00BE0F70">
        <w:rPr>
          <w:rFonts w:asciiTheme="majorHAnsi" w:hAnsiTheme="majorHAnsi" w:cstheme="majorHAnsi"/>
          <w:sz w:val="20"/>
          <w:szCs w:val="20"/>
        </w:rPr>
        <w:t xml:space="preserve">Desayuno en el hotel. En la mañana encuentro con uno de nuestros representantes y traslado en una unidad de transporte privada al Valle del </w:t>
      </w:r>
      <w:r w:rsidR="006B00DF" w:rsidRPr="00BE0F70">
        <w:rPr>
          <w:rFonts w:asciiTheme="majorHAnsi" w:hAnsiTheme="majorHAnsi" w:cstheme="majorHAnsi"/>
          <w:sz w:val="20"/>
          <w:szCs w:val="20"/>
        </w:rPr>
        <w:t>Cócora</w:t>
      </w:r>
      <w:r w:rsidRPr="00BE0F70">
        <w:rPr>
          <w:rFonts w:asciiTheme="majorHAnsi" w:hAnsiTheme="majorHAnsi" w:cstheme="majorHAnsi"/>
          <w:sz w:val="20"/>
          <w:szCs w:val="20"/>
        </w:rPr>
        <w:t xml:space="preserve"> apreciando el hermoso paisaje del lugar. Una vez se llega al Valle, tendremos coctel de bienvenida (canelazo) y asistencia por un eco guía especializado que hará la introducción a la Reserva Natural del </w:t>
      </w:r>
      <w:r w:rsidR="006B00DF" w:rsidRPr="00BE0F70">
        <w:rPr>
          <w:rFonts w:asciiTheme="majorHAnsi" w:hAnsiTheme="majorHAnsi" w:cstheme="majorHAnsi"/>
          <w:sz w:val="20"/>
          <w:szCs w:val="20"/>
        </w:rPr>
        <w:t>Cócora</w:t>
      </w:r>
      <w:r w:rsidRPr="00BE0F70">
        <w:rPr>
          <w:rFonts w:asciiTheme="majorHAnsi" w:hAnsiTheme="majorHAnsi" w:cstheme="majorHAnsi"/>
          <w:sz w:val="20"/>
          <w:szCs w:val="20"/>
        </w:rPr>
        <w:t xml:space="preserve">. Caminando haremos traslado al bosque de niebla donde podremos apreciar la biodiversidad de fauna y flora del lugar y en donde tomaremos el sendero ecológico de la palma de cera, la más alta del mundo y el árbol insignia nacional de Colombia para hacer el ritual de la palma de cera del Quindío, el cual consiste en conocer la historia de cómo los aborígenes adoraban la palma y en sembrar una plántula. Tiempo para tomar un almuerzo típico incluido y posteriormente traslado a Salento para </w:t>
      </w:r>
      <w:r w:rsidR="006B1ED6" w:rsidRPr="00BE0F70">
        <w:rPr>
          <w:rFonts w:asciiTheme="majorHAnsi" w:hAnsiTheme="majorHAnsi" w:cstheme="majorHAnsi"/>
          <w:sz w:val="20"/>
          <w:szCs w:val="20"/>
        </w:rPr>
        <w:t>ir a</w:t>
      </w:r>
      <w:r w:rsidRPr="00BE0F70">
        <w:rPr>
          <w:rFonts w:asciiTheme="majorHAnsi" w:hAnsiTheme="majorHAnsi" w:cstheme="majorHAnsi"/>
          <w:sz w:val="20"/>
          <w:szCs w:val="20"/>
        </w:rPr>
        <w:t xml:space="preserve"> la Finca el Ocaso en donde se disfrutará de una visita guiada en 4 etapas donde se explica el proceso del café desde la siembra hasta la cosecha, secado, </w:t>
      </w:r>
      <w:r w:rsidR="006B1ED6" w:rsidRPr="00BE0F70">
        <w:rPr>
          <w:rFonts w:asciiTheme="majorHAnsi" w:hAnsiTheme="majorHAnsi" w:cstheme="majorHAnsi"/>
          <w:sz w:val="20"/>
          <w:szCs w:val="20"/>
        </w:rPr>
        <w:t>despulpado, comercialización</w:t>
      </w:r>
      <w:r w:rsidRPr="00BE0F70">
        <w:rPr>
          <w:rFonts w:asciiTheme="majorHAnsi" w:hAnsiTheme="majorHAnsi" w:cstheme="majorHAnsi"/>
          <w:sz w:val="20"/>
          <w:szCs w:val="20"/>
        </w:rPr>
        <w:t xml:space="preserve"> y degustación. Regreso al pueblo típico de Salento donde tendremos un tour a pie visitando sus calles coloniales y talleres artesanales. </w:t>
      </w:r>
      <w:r w:rsidR="006B1ED6" w:rsidRPr="00BE0F70">
        <w:rPr>
          <w:rFonts w:asciiTheme="majorHAnsi" w:hAnsiTheme="majorHAnsi" w:cstheme="majorHAnsi"/>
          <w:sz w:val="20"/>
          <w:szCs w:val="20"/>
        </w:rPr>
        <w:t>Finalmente,</w:t>
      </w:r>
      <w:r w:rsidRPr="00BE0F70">
        <w:rPr>
          <w:rFonts w:asciiTheme="majorHAnsi" w:hAnsiTheme="majorHAnsi" w:cstheme="majorHAnsi"/>
          <w:sz w:val="20"/>
          <w:szCs w:val="20"/>
        </w:rPr>
        <w:t xml:space="preserve"> a la hora acordada traslado de regreso al hotel. Alojamiento.</w:t>
      </w:r>
      <w:r w:rsidRPr="00BE0F70">
        <w:rPr>
          <w:rFonts w:asciiTheme="majorHAnsi" w:hAnsiTheme="majorHAnsi" w:cstheme="majorHAnsi"/>
          <w:b/>
          <w:color w:val="C00000"/>
          <w:sz w:val="20"/>
          <w:szCs w:val="20"/>
        </w:rPr>
        <w:br/>
      </w:r>
    </w:p>
    <w:p w14:paraId="6F922F83" w14:textId="6A20ADA2" w:rsidR="00F5677A" w:rsidRPr="00BE0F70"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002060"/>
          <w:sz w:val="20"/>
          <w:szCs w:val="20"/>
        </w:rPr>
        <w:t>Duración:</w:t>
      </w:r>
      <w:r w:rsidRPr="00BE0F70">
        <w:rPr>
          <w:rFonts w:asciiTheme="majorHAnsi" w:hAnsiTheme="majorHAnsi" w:cstheme="majorHAnsi"/>
          <w:color w:val="002060"/>
          <w:sz w:val="20"/>
          <w:szCs w:val="20"/>
        </w:rPr>
        <w:t xml:space="preserve"> </w:t>
      </w:r>
      <w:r w:rsidRPr="00BE0F70">
        <w:rPr>
          <w:rFonts w:asciiTheme="majorHAnsi" w:hAnsiTheme="majorHAnsi" w:cstheme="majorHAnsi"/>
          <w:sz w:val="20"/>
          <w:szCs w:val="20"/>
        </w:rPr>
        <w:t>8 horas de actividad más el tiempo de traslados</w:t>
      </w:r>
      <w:r w:rsidR="00F5677A" w:rsidRPr="00BE0F70">
        <w:rPr>
          <w:rFonts w:asciiTheme="majorHAnsi" w:hAnsiTheme="majorHAnsi" w:cstheme="majorHAnsi"/>
          <w:sz w:val="20"/>
          <w:szCs w:val="20"/>
        </w:rPr>
        <w:t>.</w:t>
      </w:r>
    </w:p>
    <w:p w14:paraId="3529E549" w14:textId="77777777" w:rsidR="00F5677A"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002060"/>
          <w:sz w:val="20"/>
          <w:szCs w:val="20"/>
        </w:rPr>
        <w:t xml:space="preserve">Incluye: </w:t>
      </w:r>
      <w:r w:rsidRPr="00BE0F70">
        <w:rPr>
          <w:rFonts w:asciiTheme="majorHAnsi" w:hAnsiTheme="majorHAnsi" w:cstheme="majorHAnsi"/>
          <w:sz w:val="20"/>
          <w:szCs w:val="20"/>
        </w:rPr>
        <w:t>Transporte</w:t>
      </w:r>
      <w:r w:rsidR="00F5677A" w:rsidRPr="00BE0F70">
        <w:rPr>
          <w:rFonts w:asciiTheme="majorHAnsi" w:hAnsiTheme="majorHAnsi" w:cstheme="majorHAnsi"/>
          <w:sz w:val="20"/>
          <w:szCs w:val="20"/>
        </w:rPr>
        <w:t xml:space="preserve">, </w:t>
      </w:r>
      <w:r w:rsidRPr="00BE0F70">
        <w:rPr>
          <w:rFonts w:asciiTheme="majorHAnsi" w:hAnsiTheme="majorHAnsi" w:cstheme="majorHAnsi"/>
          <w:sz w:val="20"/>
          <w:szCs w:val="20"/>
        </w:rPr>
        <w:t>Guianza e interpretación ambiental</w:t>
      </w:r>
      <w:r w:rsidR="00F5677A" w:rsidRPr="00BE0F70">
        <w:rPr>
          <w:rFonts w:asciiTheme="majorHAnsi" w:hAnsiTheme="majorHAnsi" w:cstheme="majorHAnsi"/>
          <w:sz w:val="20"/>
          <w:szCs w:val="20"/>
        </w:rPr>
        <w:t>,</w:t>
      </w:r>
      <w:r w:rsidRPr="00BE0F70">
        <w:rPr>
          <w:rFonts w:asciiTheme="majorHAnsi" w:hAnsiTheme="majorHAnsi" w:cstheme="majorHAnsi"/>
          <w:sz w:val="20"/>
          <w:szCs w:val="20"/>
        </w:rPr>
        <w:t xml:space="preserve"> Canelazo de bienvenida</w:t>
      </w:r>
      <w:r w:rsidR="00F5677A" w:rsidRPr="00BE0F70">
        <w:rPr>
          <w:rFonts w:asciiTheme="majorHAnsi" w:hAnsiTheme="majorHAnsi" w:cstheme="majorHAnsi"/>
          <w:sz w:val="20"/>
          <w:szCs w:val="20"/>
        </w:rPr>
        <w:t>,</w:t>
      </w:r>
      <w:r w:rsidRPr="00BE0F70">
        <w:rPr>
          <w:rFonts w:asciiTheme="majorHAnsi" w:hAnsiTheme="majorHAnsi" w:cstheme="majorHAnsi"/>
          <w:sz w:val="20"/>
          <w:szCs w:val="20"/>
        </w:rPr>
        <w:t xml:space="preserve"> Caminata ecológica regular</w:t>
      </w:r>
      <w:r w:rsidR="00F5677A" w:rsidRPr="00BE0F70">
        <w:rPr>
          <w:rFonts w:asciiTheme="majorHAnsi" w:hAnsiTheme="majorHAnsi" w:cstheme="majorHAnsi"/>
          <w:sz w:val="20"/>
          <w:szCs w:val="20"/>
        </w:rPr>
        <w:t xml:space="preserve">, </w:t>
      </w:r>
      <w:r w:rsidRPr="00BE0F70">
        <w:rPr>
          <w:rFonts w:asciiTheme="majorHAnsi" w:hAnsiTheme="majorHAnsi" w:cstheme="majorHAnsi"/>
          <w:sz w:val="20"/>
          <w:szCs w:val="20"/>
        </w:rPr>
        <w:t>Ritual de la palma de cera e introducción al destino por eco-guía local</w:t>
      </w:r>
      <w:r w:rsidR="00F5677A" w:rsidRPr="00BE0F70">
        <w:rPr>
          <w:rFonts w:asciiTheme="majorHAnsi" w:hAnsiTheme="majorHAnsi" w:cstheme="majorHAnsi"/>
          <w:sz w:val="20"/>
          <w:szCs w:val="20"/>
        </w:rPr>
        <w:t xml:space="preserve">, </w:t>
      </w:r>
      <w:r w:rsidRPr="00BE0F70">
        <w:rPr>
          <w:rFonts w:asciiTheme="majorHAnsi" w:hAnsiTheme="majorHAnsi" w:cstheme="majorHAnsi"/>
          <w:sz w:val="20"/>
          <w:szCs w:val="20"/>
        </w:rPr>
        <w:t>Hidratación, snacks y almuerzo típico con 1 entrada, 1 plato fuerte y 1</w:t>
      </w:r>
      <w:r w:rsidR="00F5677A" w:rsidRPr="00BE0F70">
        <w:rPr>
          <w:rFonts w:asciiTheme="majorHAnsi" w:hAnsiTheme="majorHAnsi" w:cstheme="majorHAnsi"/>
          <w:sz w:val="20"/>
          <w:szCs w:val="20"/>
        </w:rPr>
        <w:t xml:space="preserve"> </w:t>
      </w:r>
      <w:r w:rsidRPr="00BE0F70">
        <w:rPr>
          <w:rFonts w:asciiTheme="majorHAnsi" w:hAnsiTheme="majorHAnsi" w:cstheme="majorHAnsi"/>
          <w:sz w:val="20"/>
          <w:szCs w:val="20"/>
        </w:rPr>
        <w:t>bebida.</w:t>
      </w:r>
      <w:r w:rsidR="00F5677A" w:rsidRPr="00BE0F70">
        <w:rPr>
          <w:rFonts w:asciiTheme="majorHAnsi" w:hAnsiTheme="majorHAnsi" w:cstheme="majorHAnsi"/>
          <w:sz w:val="20"/>
          <w:szCs w:val="20"/>
        </w:rPr>
        <w:t xml:space="preserve"> </w:t>
      </w:r>
    </w:p>
    <w:p w14:paraId="4F2077C3" w14:textId="454045A9" w:rsidR="00B82BD8" w:rsidRPr="00BE0F70" w:rsidRDefault="00F5677A"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FF0000"/>
          <w:sz w:val="20"/>
          <w:szCs w:val="20"/>
        </w:rPr>
        <w:t xml:space="preserve">Notas:  </w:t>
      </w:r>
      <w:r w:rsidR="00B82BD8" w:rsidRPr="00BE0F70">
        <w:rPr>
          <w:rFonts w:asciiTheme="majorHAnsi" w:hAnsiTheme="majorHAnsi" w:cstheme="majorHAnsi"/>
          <w:sz w:val="20"/>
          <w:szCs w:val="20"/>
        </w:rPr>
        <w:t xml:space="preserve">Debido a que este destino presenta gran afluencia de visitantes locales y extranjeros los </w:t>
      </w:r>
      <w:r w:rsidR="00336D55" w:rsidRPr="00BE0F70">
        <w:rPr>
          <w:rFonts w:asciiTheme="majorHAnsi" w:hAnsiTheme="majorHAnsi" w:cstheme="majorHAnsi"/>
          <w:sz w:val="20"/>
          <w:szCs w:val="20"/>
        </w:rPr>
        <w:t>domingos</w:t>
      </w:r>
      <w:r w:rsidR="00B82BD8" w:rsidRPr="00BE0F70">
        <w:rPr>
          <w:rFonts w:asciiTheme="majorHAnsi" w:hAnsiTheme="majorHAnsi" w:cstheme="majorHAnsi"/>
          <w:sz w:val="20"/>
          <w:szCs w:val="20"/>
        </w:rPr>
        <w:t xml:space="preserve"> y lunes festivos, recomendamos reservar este tour en días diferentes para una mejor experiencia, esto aplica también para Semana Santa, fin y comienzo de año.</w:t>
      </w:r>
    </w:p>
    <w:p w14:paraId="01A60FF7" w14:textId="77777777" w:rsidR="0003275F" w:rsidRPr="00BE0F70" w:rsidRDefault="0003275F" w:rsidP="0003275F">
      <w:pPr>
        <w:spacing w:after="0" w:line="240" w:lineRule="auto"/>
        <w:jc w:val="both"/>
        <w:rPr>
          <w:rFonts w:asciiTheme="majorHAnsi" w:hAnsiTheme="majorHAnsi" w:cstheme="majorHAnsi"/>
          <w:sz w:val="20"/>
          <w:szCs w:val="20"/>
        </w:rPr>
      </w:pPr>
    </w:p>
    <w:p w14:paraId="1D66C5B3" w14:textId="26DF8090" w:rsidR="00F5677A" w:rsidRPr="00BE0F70"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002060"/>
          <w:sz w:val="20"/>
          <w:szCs w:val="20"/>
        </w:rPr>
        <w:t xml:space="preserve">DÍA 6 </w:t>
      </w:r>
      <w:r w:rsidR="00F5677A"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EJE CAFETERO</w:t>
      </w:r>
      <w:r w:rsidR="00F5677A"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w:t>
      </w:r>
      <w:r w:rsidR="00F5677A"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PEREIRA – MEDELLÍN</w:t>
      </w:r>
      <w:r w:rsidR="00F5677A" w:rsidRPr="00BE0F70">
        <w:rPr>
          <w:rFonts w:asciiTheme="majorHAnsi" w:hAnsiTheme="majorHAnsi" w:cstheme="majorHAnsi"/>
          <w:b/>
          <w:color w:val="002060"/>
          <w:sz w:val="20"/>
          <w:szCs w:val="20"/>
        </w:rPr>
        <w:t>:</w:t>
      </w:r>
      <w:r w:rsidRPr="00BE0F70">
        <w:rPr>
          <w:rFonts w:asciiTheme="majorHAnsi" w:hAnsiTheme="majorHAnsi" w:cstheme="majorHAnsi"/>
          <w:b/>
          <w:color w:val="002060"/>
          <w:sz w:val="20"/>
          <w:szCs w:val="20"/>
        </w:rPr>
        <w:t xml:space="preserve"> </w:t>
      </w:r>
      <w:r w:rsidR="00F5677A" w:rsidRPr="00BE0F70">
        <w:rPr>
          <w:rFonts w:asciiTheme="majorHAnsi" w:hAnsiTheme="majorHAnsi" w:cstheme="majorHAnsi"/>
          <w:sz w:val="20"/>
          <w:szCs w:val="20"/>
        </w:rPr>
        <w:t xml:space="preserve">Desayuno en el hotel. En la mañana a la hora indicada una unidad de transporte privado lo recogerá para hacer el traslado terrestre desde el hotel en Pereira hasta el hotel seleccionado en el </w:t>
      </w:r>
      <w:r w:rsidR="006B1ED6" w:rsidRPr="00BE0F70">
        <w:rPr>
          <w:rFonts w:asciiTheme="majorHAnsi" w:hAnsiTheme="majorHAnsi" w:cstheme="majorHAnsi"/>
          <w:sz w:val="20"/>
          <w:szCs w:val="20"/>
        </w:rPr>
        <w:t>Medellín</w:t>
      </w:r>
      <w:r w:rsidR="00F5677A" w:rsidRPr="00BE0F70">
        <w:rPr>
          <w:rFonts w:asciiTheme="majorHAnsi" w:hAnsiTheme="majorHAnsi" w:cstheme="majorHAnsi"/>
          <w:sz w:val="20"/>
          <w:szCs w:val="20"/>
        </w:rPr>
        <w:t>. Llegada, registro, resto del día libre y alojamiento.</w:t>
      </w:r>
    </w:p>
    <w:p w14:paraId="0ABB225F" w14:textId="77777777" w:rsidR="00F5677A" w:rsidRPr="00BE0F70" w:rsidRDefault="00F5677A"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FF0000"/>
          <w:sz w:val="20"/>
          <w:szCs w:val="20"/>
        </w:rPr>
        <w:t>Notas:</w:t>
      </w:r>
    </w:p>
    <w:p w14:paraId="48224EC8" w14:textId="2FB5698A" w:rsidR="00F5677A" w:rsidRPr="00BE0F70" w:rsidRDefault="00F5677A" w:rsidP="0003275F">
      <w:pPr>
        <w:pStyle w:val="Prrafodelista"/>
        <w:numPr>
          <w:ilvl w:val="0"/>
          <w:numId w:val="11"/>
        </w:numPr>
        <w:jc w:val="both"/>
        <w:rPr>
          <w:rFonts w:asciiTheme="majorHAnsi" w:hAnsiTheme="majorHAnsi" w:cstheme="majorHAnsi"/>
          <w:sz w:val="20"/>
          <w:szCs w:val="20"/>
          <w:lang w:val="es-CO"/>
        </w:rPr>
      </w:pPr>
      <w:r w:rsidRPr="00BE0F70">
        <w:rPr>
          <w:rFonts w:asciiTheme="majorHAnsi" w:hAnsiTheme="majorHAnsi" w:cstheme="majorHAnsi"/>
          <w:sz w:val="20"/>
          <w:szCs w:val="20"/>
          <w:lang w:val="es-CO"/>
        </w:rPr>
        <w:t xml:space="preserve">Duración aproximada del trayecto terrestre Pereira - </w:t>
      </w:r>
      <w:r w:rsidR="006B1ED6" w:rsidRPr="00BE0F70">
        <w:rPr>
          <w:rFonts w:asciiTheme="majorHAnsi" w:hAnsiTheme="majorHAnsi" w:cstheme="majorHAnsi"/>
          <w:sz w:val="20"/>
          <w:szCs w:val="20"/>
          <w:lang w:val="es-CO"/>
        </w:rPr>
        <w:t>Medellín</w:t>
      </w:r>
      <w:r w:rsidRPr="00BE0F70">
        <w:rPr>
          <w:rFonts w:asciiTheme="majorHAnsi" w:hAnsiTheme="majorHAnsi" w:cstheme="majorHAnsi"/>
          <w:sz w:val="20"/>
          <w:szCs w:val="20"/>
          <w:lang w:val="es-CO"/>
        </w:rPr>
        <w:t xml:space="preserve"> </w:t>
      </w:r>
      <w:r w:rsidR="0019010E">
        <w:rPr>
          <w:rFonts w:asciiTheme="majorHAnsi" w:hAnsiTheme="majorHAnsi" w:cstheme="majorHAnsi"/>
          <w:sz w:val="20"/>
          <w:szCs w:val="20"/>
          <w:lang w:val="es-CO"/>
        </w:rPr>
        <w:t>4</w:t>
      </w:r>
      <w:r w:rsidR="0003275F" w:rsidRPr="00BE0F70">
        <w:rPr>
          <w:rFonts w:asciiTheme="majorHAnsi" w:hAnsiTheme="majorHAnsi" w:cstheme="majorHAnsi"/>
          <w:sz w:val="20"/>
          <w:szCs w:val="20"/>
          <w:lang w:val="es-CO"/>
        </w:rPr>
        <w:t xml:space="preserve"> </w:t>
      </w:r>
      <w:r w:rsidRPr="00BE0F70">
        <w:rPr>
          <w:rFonts w:asciiTheme="majorHAnsi" w:hAnsiTheme="majorHAnsi" w:cstheme="majorHAnsi"/>
          <w:sz w:val="20"/>
          <w:szCs w:val="20"/>
          <w:lang w:val="es-CO"/>
        </w:rPr>
        <w:t>hrs.</w:t>
      </w:r>
    </w:p>
    <w:p w14:paraId="6735384E" w14:textId="77777777" w:rsidR="00F5677A" w:rsidRPr="00BE0F70" w:rsidRDefault="00F5677A" w:rsidP="0003275F">
      <w:pPr>
        <w:pStyle w:val="Prrafodelista"/>
        <w:numPr>
          <w:ilvl w:val="0"/>
          <w:numId w:val="11"/>
        </w:numPr>
        <w:jc w:val="both"/>
        <w:rPr>
          <w:rFonts w:asciiTheme="majorHAnsi" w:hAnsiTheme="majorHAnsi" w:cstheme="majorHAnsi"/>
          <w:sz w:val="20"/>
          <w:szCs w:val="20"/>
          <w:lang w:val="es-CO"/>
        </w:rPr>
      </w:pPr>
      <w:r w:rsidRPr="00BE0F70">
        <w:rPr>
          <w:rFonts w:asciiTheme="majorHAnsi" w:hAnsiTheme="majorHAnsi" w:cstheme="majorHAnsi"/>
          <w:sz w:val="20"/>
          <w:szCs w:val="20"/>
          <w:lang w:val="es-CO"/>
        </w:rPr>
        <w:lastRenderedPageBreak/>
        <w:t xml:space="preserve">Este servicio de traslado se presta sin guía acompañante especializado, pasajeros irán siempre en compañía del conductor.  </w:t>
      </w:r>
    </w:p>
    <w:p w14:paraId="51DE1FCC" w14:textId="77777777" w:rsidR="0003275F" w:rsidRPr="00BE0F70" w:rsidRDefault="0003275F" w:rsidP="0003275F">
      <w:pPr>
        <w:spacing w:after="0" w:line="240" w:lineRule="auto"/>
        <w:jc w:val="both"/>
        <w:rPr>
          <w:rFonts w:asciiTheme="majorHAnsi" w:hAnsiTheme="majorHAnsi" w:cstheme="majorHAnsi"/>
          <w:b/>
          <w:color w:val="002060"/>
          <w:sz w:val="20"/>
          <w:szCs w:val="20"/>
        </w:rPr>
      </w:pPr>
    </w:p>
    <w:p w14:paraId="7DF82A2C" w14:textId="4DDB864A" w:rsidR="00B7776D" w:rsidRPr="00B777AC"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002060"/>
          <w:sz w:val="20"/>
          <w:szCs w:val="20"/>
        </w:rPr>
        <w:t xml:space="preserve">DÍA 7 </w:t>
      </w:r>
      <w:r w:rsidR="0003275F"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 xml:space="preserve">MEDELLÍN </w:t>
      </w:r>
      <w:r w:rsidR="0003275F" w:rsidRPr="00BE0F70">
        <w:rPr>
          <w:rFonts w:asciiTheme="majorHAnsi" w:hAnsiTheme="majorHAnsi" w:cstheme="majorHAnsi"/>
          <w:b/>
          <w:color w:val="002060"/>
          <w:sz w:val="20"/>
          <w:szCs w:val="20"/>
        </w:rPr>
        <w:t xml:space="preserve">“Tour de </w:t>
      </w:r>
      <w:r w:rsidR="006B1ED6" w:rsidRPr="00BE0F70">
        <w:rPr>
          <w:rFonts w:asciiTheme="majorHAnsi" w:hAnsiTheme="majorHAnsi" w:cstheme="majorHAnsi"/>
          <w:b/>
          <w:color w:val="002060"/>
          <w:sz w:val="20"/>
          <w:szCs w:val="20"/>
        </w:rPr>
        <w:t>Innovación</w:t>
      </w:r>
      <w:r w:rsidR="0003275F" w:rsidRPr="00BE0F70">
        <w:rPr>
          <w:rFonts w:asciiTheme="majorHAnsi" w:hAnsiTheme="majorHAnsi" w:cstheme="majorHAnsi"/>
          <w:b/>
          <w:color w:val="002060"/>
          <w:sz w:val="20"/>
          <w:szCs w:val="20"/>
        </w:rPr>
        <w:t xml:space="preserve">”: </w:t>
      </w:r>
      <w:r w:rsidRPr="00BE0F70">
        <w:rPr>
          <w:rFonts w:asciiTheme="majorHAnsi" w:hAnsiTheme="majorHAnsi" w:cstheme="majorHAnsi"/>
          <w:sz w:val="20"/>
          <w:szCs w:val="20"/>
        </w:rPr>
        <w:t xml:space="preserve">Desayuno en el hotel. A la hora indicada encuentro con el pasajero en el hotel donde se aloja e inicio del recorrido panorámico para conocer algunos de los lugares con mayor atractivo turístico de la ciudad, como el Pueblito Paisa, el parque de las esculturas donde se encuentran algunas esculturas del Maestro Fernando Botero e ingreso al Museo de Antioquia donde se encuentra la mayor colección de obras donadas por </w:t>
      </w:r>
      <w:r w:rsidR="006B1ED6" w:rsidRPr="00BE0F70">
        <w:rPr>
          <w:rFonts w:asciiTheme="majorHAnsi" w:hAnsiTheme="majorHAnsi" w:cstheme="majorHAnsi"/>
          <w:sz w:val="20"/>
          <w:szCs w:val="20"/>
        </w:rPr>
        <w:t>este</w:t>
      </w:r>
      <w:r w:rsidRPr="00BE0F70">
        <w:rPr>
          <w:rFonts w:asciiTheme="majorHAnsi" w:hAnsiTheme="majorHAnsi" w:cstheme="majorHAnsi"/>
          <w:sz w:val="20"/>
          <w:szCs w:val="20"/>
        </w:rPr>
        <w:t xml:space="preserve"> artista. A continuación nos dirigiremos hacia el Jardín Botánico visita al lugar para conocer y disfrutar del jardín del desierto, el orquideorama, el lago, el patio de las azaleas, el herbario y amplias zonas verdes, luego Visitaremos el museo Casa de la Memoria que busca contribuir desde el ejercicio de la memoria en escenarios de diálogos abiertos y plurales, críticos y reflexivos, a la comprensión y superación del conflicto armado y las diversas violencias de Medellín, Antioquia y del país, y se hará un pequeño recorrido en Metro y una línea del Metrocable desde donde se puede apreciar panorámica inigualable de la ciudad. Luego nos dirigimos a disfrutar de la gastronomía típica antioqueña (Restaurante Asados la 80, Rancherito o Mondongos); por </w:t>
      </w:r>
      <w:r w:rsidR="006B1ED6" w:rsidRPr="00BE0F70">
        <w:rPr>
          <w:rFonts w:asciiTheme="majorHAnsi" w:hAnsiTheme="majorHAnsi" w:cstheme="majorHAnsi"/>
          <w:sz w:val="20"/>
          <w:szCs w:val="20"/>
        </w:rPr>
        <w:t>último,</w:t>
      </w:r>
      <w:r w:rsidRPr="00BE0F70">
        <w:rPr>
          <w:rFonts w:asciiTheme="majorHAnsi" w:hAnsiTheme="majorHAnsi" w:cstheme="majorHAnsi"/>
          <w:sz w:val="20"/>
          <w:szCs w:val="20"/>
        </w:rPr>
        <w:t xml:space="preserve"> visitaremos la comuna 13 para realizar un recorrido histórico, estético y político que diseñaron y ejecutan en la Comuna 13 de Medellín algunos artistas callejeros del movimiento Hip Hop de esa zona de la ciudad, a través de </w:t>
      </w:r>
      <w:r w:rsidR="006B00DF" w:rsidRPr="00BE0F70">
        <w:rPr>
          <w:rFonts w:asciiTheme="majorHAnsi" w:hAnsiTheme="majorHAnsi" w:cstheme="majorHAnsi"/>
          <w:sz w:val="20"/>
          <w:szCs w:val="20"/>
        </w:rPr>
        <w:t>grafiti</w:t>
      </w:r>
      <w:r w:rsidRPr="00BE0F70">
        <w:rPr>
          <w:rFonts w:asciiTheme="majorHAnsi" w:hAnsiTheme="majorHAnsi" w:cstheme="majorHAnsi"/>
          <w:sz w:val="20"/>
          <w:szCs w:val="20"/>
        </w:rPr>
        <w:t xml:space="preserve">, se dan a conocer las historias que mueven e inspiran la esperanza y la búsqueda de mejores condiciones de vida para la comunidad. Regreso al hotel y alojamiento. </w:t>
      </w:r>
      <w:r w:rsidRPr="00BE0F70">
        <w:rPr>
          <w:rFonts w:asciiTheme="majorHAnsi" w:hAnsiTheme="majorHAnsi" w:cstheme="majorHAnsi"/>
          <w:color w:val="C00000"/>
          <w:sz w:val="20"/>
          <w:szCs w:val="20"/>
        </w:rPr>
        <w:br/>
      </w:r>
      <w:r w:rsidRPr="00BE0F70">
        <w:rPr>
          <w:rFonts w:asciiTheme="majorHAnsi" w:hAnsiTheme="majorHAnsi" w:cstheme="majorHAnsi"/>
          <w:b/>
          <w:color w:val="002060"/>
          <w:sz w:val="20"/>
          <w:szCs w:val="20"/>
        </w:rPr>
        <w:t>Incluye:</w:t>
      </w:r>
      <w:r w:rsidRPr="00BE0F70">
        <w:rPr>
          <w:rFonts w:asciiTheme="majorHAnsi" w:hAnsiTheme="majorHAnsi" w:cstheme="majorHAnsi"/>
          <w:color w:val="002060"/>
          <w:sz w:val="20"/>
          <w:szCs w:val="20"/>
        </w:rPr>
        <w:t xml:space="preserve"> </w:t>
      </w:r>
      <w:r w:rsidRPr="00BE0F70">
        <w:rPr>
          <w:rFonts w:asciiTheme="majorHAnsi" w:hAnsiTheme="majorHAnsi" w:cstheme="majorHAnsi"/>
          <w:sz w:val="20"/>
          <w:szCs w:val="20"/>
        </w:rPr>
        <w:t>Parada en el Pueblito Paisa</w:t>
      </w:r>
      <w:r w:rsidR="0003275F" w:rsidRPr="00BE0F70">
        <w:rPr>
          <w:rFonts w:asciiTheme="majorHAnsi" w:hAnsiTheme="majorHAnsi" w:cstheme="majorHAnsi"/>
          <w:sz w:val="20"/>
          <w:szCs w:val="20"/>
        </w:rPr>
        <w:t xml:space="preserve">, </w:t>
      </w:r>
      <w:r w:rsidRPr="00BE0F70">
        <w:rPr>
          <w:rFonts w:asciiTheme="majorHAnsi" w:hAnsiTheme="majorHAnsi" w:cstheme="majorHAnsi"/>
          <w:sz w:val="20"/>
          <w:szCs w:val="20"/>
        </w:rPr>
        <w:t xml:space="preserve">Ingreso al Museo de </w:t>
      </w:r>
      <w:r w:rsidRPr="00BE0F70">
        <w:rPr>
          <w:rFonts w:asciiTheme="majorHAnsi" w:hAnsiTheme="majorHAnsi" w:cstheme="majorHAnsi"/>
          <w:sz w:val="20"/>
          <w:szCs w:val="20"/>
        </w:rPr>
        <w:t>Antioquia</w:t>
      </w:r>
      <w:r w:rsidR="0003275F" w:rsidRPr="00BE0F70">
        <w:rPr>
          <w:rFonts w:asciiTheme="majorHAnsi" w:hAnsiTheme="majorHAnsi" w:cstheme="majorHAnsi"/>
          <w:sz w:val="20"/>
          <w:szCs w:val="20"/>
        </w:rPr>
        <w:t xml:space="preserve">, </w:t>
      </w:r>
      <w:r w:rsidRPr="00BE0F70">
        <w:rPr>
          <w:rFonts w:asciiTheme="majorHAnsi" w:hAnsiTheme="majorHAnsi" w:cstheme="majorHAnsi"/>
          <w:sz w:val="20"/>
          <w:szCs w:val="20"/>
        </w:rPr>
        <w:t xml:space="preserve">Ingreso al Museo casa de la Memoria (Entrada libre, abierto de </w:t>
      </w:r>
      <w:r w:rsidR="006B1ED6" w:rsidRPr="00BE0F70">
        <w:rPr>
          <w:rFonts w:asciiTheme="majorHAnsi" w:hAnsiTheme="majorHAnsi" w:cstheme="majorHAnsi"/>
          <w:sz w:val="20"/>
          <w:szCs w:val="20"/>
        </w:rPr>
        <w:t>martes</w:t>
      </w:r>
      <w:r w:rsidRPr="00BE0F70">
        <w:rPr>
          <w:rFonts w:asciiTheme="majorHAnsi" w:hAnsiTheme="majorHAnsi" w:cstheme="majorHAnsi"/>
          <w:sz w:val="20"/>
          <w:szCs w:val="20"/>
        </w:rPr>
        <w:t xml:space="preserve"> a </w:t>
      </w:r>
      <w:r w:rsidR="006B1ED6" w:rsidRPr="00BE0F70">
        <w:rPr>
          <w:rFonts w:asciiTheme="majorHAnsi" w:hAnsiTheme="majorHAnsi" w:cstheme="majorHAnsi"/>
          <w:sz w:val="20"/>
          <w:szCs w:val="20"/>
        </w:rPr>
        <w:t>viernes</w:t>
      </w:r>
      <w:r w:rsidRPr="00BE0F70">
        <w:rPr>
          <w:rFonts w:asciiTheme="majorHAnsi" w:hAnsiTheme="majorHAnsi" w:cstheme="majorHAnsi"/>
          <w:sz w:val="20"/>
          <w:szCs w:val="20"/>
        </w:rPr>
        <w:t>)</w:t>
      </w:r>
      <w:r w:rsidR="0003275F" w:rsidRPr="00BE0F70">
        <w:rPr>
          <w:rFonts w:asciiTheme="majorHAnsi" w:hAnsiTheme="majorHAnsi" w:cstheme="majorHAnsi"/>
          <w:sz w:val="20"/>
          <w:szCs w:val="20"/>
        </w:rPr>
        <w:t xml:space="preserve">, </w:t>
      </w:r>
      <w:r w:rsidRPr="00BE0F70">
        <w:rPr>
          <w:rFonts w:asciiTheme="majorHAnsi" w:hAnsiTheme="majorHAnsi" w:cstheme="majorHAnsi"/>
          <w:sz w:val="20"/>
          <w:szCs w:val="20"/>
        </w:rPr>
        <w:t xml:space="preserve">Ingreso al Jardín Botánico (entrada libre excepto cuando se realicen eventos privados donde se restringe el ingreso a </w:t>
      </w:r>
      <w:r w:rsidR="006B1ED6" w:rsidRPr="00BE0F70">
        <w:rPr>
          <w:rFonts w:asciiTheme="majorHAnsi" w:hAnsiTheme="majorHAnsi" w:cstheme="majorHAnsi"/>
          <w:sz w:val="20"/>
          <w:szCs w:val="20"/>
        </w:rPr>
        <w:t>este</w:t>
      </w:r>
      <w:r w:rsidRPr="00BE0F70">
        <w:rPr>
          <w:rFonts w:asciiTheme="majorHAnsi" w:hAnsiTheme="majorHAnsi" w:cstheme="majorHAnsi"/>
          <w:sz w:val="20"/>
          <w:szCs w:val="20"/>
        </w:rPr>
        <w:t xml:space="preserve"> recinto)</w:t>
      </w:r>
      <w:r w:rsidR="0003275F" w:rsidRPr="00BE0F70">
        <w:rPr>
          <w:rFonts w:asciiTheme="majorHAnsi" w:hAnsiTheme="majorHAnsi" w:cstheme="majorHAnsi"/>
          <w:sz w:val="20"/>
          <w:szCs w:val="20"/>
        </w:rPr>
        <w:t xml:space="preserve">, </w:t>
      </w:r>
      <w:r w:rsidRPr="00BE0F70">
        <w:rPr>
          <w:rFonts w:asciiTheme="majorHAnsi" w:hAnsiTheme="majorHAnsi" w:cstheme="majorHAnsi"/>
          <w:sz w:val="20"/>
          <w:szCs w:val="20"/>
        </w:rPr>
        <w:t>Almuerzo típico</w:t>
      </w:r>
      <w:r w:rsidR="0003275F" w:rsidRPr="00BE0F70">
        <w:rPr>
          <w:rFonts w:asciiTheme="majorHAnsi" w:hAnsiTheme="majorHAnsi" w:cstheme="majorHAnsi"/>
          <w:sz w:val="20"/>
          <w:szCs w:val="20"/>
        </w:rPr>
        <w:t xml:space="preserve">, </w:t>
      </w:r>
      <w:r w:rsidRPr="00BE0F70">
        <w:rPr>
          <w:rFonts w:asciiTheme="majorHAnsi" w:hAnsiTheme="majorHAnsi" w:cstheme="majorHAnsi"/>
          <w:sz w:val="20"/>
          <w:szCs w:val="20"/>
        </w:rPr>
        <w:t>Recorrido en metro</w:t>
      </w:r>
      <w:r w:rsidR="006B1ED6" w:rsidRPr="00BE0F70">
        <w:rPr>
          <w:rFonts w:asciiTheme="majorHAnsi" w:hAnsiTheme="majorHAnsi" w:cstheme="majorHAnsi"/>
          <w:sz w:val="20"/>
          <w:szCs w:val="20"/>
        </w:rPr>
        <w:t xml:space="preserve"> y </w:t>
      </w:r>
      <w:proofErr w:type="spellStart"/>
      <w:r w:rsidRPr="00BE0F70">
        <w:rPr>
          <w:rFonts w:asciiTheme="majorHAnsi" w:hAnsiTheme="majorHAnsi" w:cstheme="majorHAnsi"/>
          <w:sz w:val="20"/>
          <w:szCs w:val="20"/>
        </w:rPr>
        <w:t>metrocable</w:t>
      </w:r>
      <w:proofErr w:type="spellEnd"/>
      <w:r w:rsidR="0003275F" w:rsidRPr="00BE0F70">
        <w:rPr>
          <w:rFonts w:asciiTheme="majorHAnsi" w:hAnsiTheme="majorHAnsi" w:cstheme="majorHAnsi"/>
          <w:sz w:val="20"/>
          <w:szCs w:val="20"/>
        </w:rPr>
        <w:t>, r</w:t>
      </w:r>
      <w:r w:rsidRPr="00BE0F70">
        <w:rPr>
          <w:rFonts w:asciiTheme="majorHAnsi" w:hAnsiTheme="majorHAnsi" w:cstheme="majorHAnsi"/>
          <w:sz w:val="20"/>
          <w:szCs w:val="20"/>
        </w:rPr>
        <w:t xml:space="preserve">ecorrido guiado </w:t>
      </w:r>
      <w:proofErr w:type="spellStart"/>
      <w:r w:rsidRPr="00BE0F70">
        <w:rPr>
          <w:rFonts w:asciiTheme="majorHAnsi" w:hAnsiTheme="majorHAnsi" w:cstheme="majorHAnsi"/>
          <w:sz w:val="20"/>
          <w:szCs w:val="20"/>
        </w:rPr>
        <w:t>Graffitour</w:t>
      </w:r>
      <w:proofErr w:type="spellEnd"/>
      <w:r w:rsidRPr="00BE0F70">
        <w:rPr>
          <w:rFonts w:asciiTheme="majorHAnsi" w:hAnsiTheme="majorHAnsi" w:cstheme="majorHAnsi"/>
          <w:sz w:val="20"/>
          <w:szCs w:val="20"/>
        </w:rPr>
        <w:t xml:space="preserve"> (</w:t>
      </w:r>
      <w:proofErr w:type="spellStart"/>
      <w:r w:rsidRPr="00BE0F70">
        <w:rPr>
          <w:rFonts w:asciiTheme="majorHAnsi" w:hAnsiTheme="majorHAnsi" w:cstheme="majorHAnsi"/>
          <w:sz w:val="20"/>
          <w:szCs w:val="20"/>
        </w:rPr>
        <w:t>walkingtour</w:t>
      </w:r>
      <w:proofErr w:type="spellEnd"/>
      <w:r w:rsidRPr="00BE0F70">
        <w:rPr>
          <w:rFonts w:asciiTheme="majorHAnsi" w:hAnsiTheme="majorHAnsi" w:cstheme="majorHAnsi"/>
          <w:sz w:val="20"/>
          <w:szCs w:val="20"/>
        </w:rPr>
        <w:t>)</w:t>
      </w:r>
      <w:r w:rsidR="0003275F" w:rsidRPr="00BE0F70">
        <w:rPr>
          <w:rFonts w:asciiTheme="majorHAnsi" w:hAnsiTheme="majorHAnsi" w:cstheme="majorHAnsi"/>
          <w:sz w:val="20"/>
          <w:szCs w:val="20"/>
        </w:rPr>
        <w:t xml:space="preserve">, </w:t>
      </w:r>
      <w:r w:rsidRPr="00BE0F70">
        <w:rPr>
          <w:rFonts w:asciiTheme="majorHAnsi" w:hAnsiTheme="majorHAnsi" w:cstheme="majorHAnsi"/>
          <w:sz w:val="20"/>
          <w:szCs w:val="20"/>
        </w:rPr>
        <w:t>Hidratación y Degustación típica de la comuna</w:t>
      </w:r>
      <w:r w:rsidRPr="00BE0F70">
        <w:rPr>
          <w:rFonts w:asciiTheme="majorHAnsi" w:hAnsiTheme="majorHAnsi" w:cstheme="majorHAnsi"/>
          <w:b/>
          <w:sz w:val="20"/>
          <w:szCs w:val="20"/>
        </w:rPr>
        <w:t>.</w:t>
      </w:r>
    </w:p>
    <w:p w14:paraId="18060C5A" w14:textId="2336EC76" w:rsidR="00B82BD8" w:rsidRPr="00BE0F70" w:rsidRDefault="00B82BD8" w:rsidP="0003275F">
      <w:pPr>
        <w:spacing w:after="0" w:line="240" w:lineRule="auto"/>
        <w:jc w:val="both"/>
        <w:rPr>
          <w:rFonts w:asciiTheme="majorHAnsi" w:hAnsiTheme="majorHAnsi" w:cstheme="majorHAnsi"/>
          <w:sz w:val="20"/>
          <w:szCs w:val="20"/>
        </w:rPr>
      </w:pPr>
      <w:r w:rsidRPr="00BE0F70">
        <w:rPr>
          <w:rFonts w:asciiTheme="majorHAnsi" w:hAnsiTheme="majorHAnsi" w:cstheme="majorHAnsi"/>
          <w:b/>
          <w:color w:val="002060"/>
          <w:sz w:val="20"/>
          <w:szCs w:val="20"/>
        </w:rPr>
        <w:t>Duración</w:t>
      </w:r>
      <w:r w:rsidRPr="00BE0F70">
        <w:rPr>
          <w:rFonts w:asciiTheme="majorHAnsi" w:hAnsiTheme="majorHAnsi" w:cstheme="majorHAnsi"/>
          <w:sz w:val="20"/>
          <w:szCs w:val="20"/>
        </w:rPr>
        <w:t>: 8 Horas Aproximadamente</w:t>
      </w:r>
      <w:r w:rsidR="0003275F" w:rsidRPr="00BE0F70">
        <w:rPr>
          <w:rFonts w:asciiTheme="majorHAnsi" w:hAnsiTheme="majorHAnsi" w:cstheme="majorHAnsi"/>
          <w:sz w:val="20"/>
          <w:szCs w:val="20"/>
        </w:rPr>
        <w:t>.</w:t>
      </w:r>
    </w:p>
    <w:p w14:paraId="5D61DBED" w14:textId="77777777" w:rsidR="00BE0F70" w:rsidRPr="00BE0F70" w:rsidRDefault="00BE0F70" w:rsidP="0003275F">
      <w:pPr>
        <w:spacing w:after="0" w:line="240" w:lineRule="auto"/>
        <w:jc w:val="both"/>
        <w:rPr>
          <w:rFonts w:asciiTheme="majorHAnsi" w:hAnsiTheme="majorHAnsi" w:cstheme="majorHAnsi"/>
          <w:sz w:val="20"/>
          <w:szCs w:val="20"/>
        </w:rPr>
      </w:pPr>
    </w:p>
    <w:p w14:paraId="3B14971C" w14:textId="331977F7" w:rsidR="00B82BD8" w:rsidRPr="00BE0F70" w:rsidRDefault="00B82BD8" w:rsidP="0003275F">
      <w:pPr>
        <w:spacing w:after="0" w:line="240" w:lineRule="auto"/>
        <w:jc w:val="both"/>
        <w:rPr>
          <w:rFonts w:asciiTheme="majorHAnsi" w:hAnsiTheme="majorHAnsi" w:cstheme="majorHAnsi"/>
          <w:b/>
          <w:sz w:val="20"/>
          <w:szCs w:val="20"/>
        </w:rPr>
      </w:pPr>
      <w:r w:rsidRPr="00BE0F70">
        <w:rPr>
          <w:rFonts w:asciiTheme="majorHAnsi" w:hAnsiTheme="majorHAnsi" w:cstheme="majorHAnsi"/>
          <w:b/>
          <w:color w:val="002060"/>
          <w:sz w:val="20"/>
          <w:szCs w:val="20"/>
        </w:rPr>
        <w:t xml:space="preserve">DÍA 8 </w:t>
      </w:r>
      <w:r w:rsidR="0003275F" w:rsidRPr="00BE0F70">
        <w:rPr>
          <w:rFonts w:asciiTheme="majorHAnsi" w:hAnsiTheme="majorHAnsi" w:cstheme="majorHAnsi"/>
          <w:b/>
          <w:color w:val="002060"/>
          <w:sz w:val="20"/>
          <w:szCs w:val="20"/>
        </w:rPr>
        <w:t xml:space="preserve">- </w:t>
      </w:r>
      <w:r w:rsidRPr="00BE0F70">
        <w:rPr>
          <w:rFonts w:asciiTheme="majorHAnsi" w:hAnsiTheme="majorHAnsi" w:cstheme="majorHAnsi"/>
          <w:b/>
          <w:color w:val="002060"/>
          <w:sz w:val="20"/>
          <w:szCs w:val="20"/>
        </w:rPr>
        <w:t xml:space="preserve">MEDELLÍN </w:t>
      </w:r>
      <w:r w:rsidR="0003275F" w:rsidRPr="00BE0F70">
        <w:rPr>
          <w:rFonts w:asciiTheme="majorHAnsi" w:hAnsiTheme="majorHAnsi" w:cstheme="majorHAnsi"/>
          <w:b/>
          <w:color w:val="002060"/>
          <w:sz w:val="20"/>
          <w:szCs w:val="20"/>
        </w:rPr>
        <w:t>“</w:t>
      </w:r>
      <w:r w:rsidRPr="00BE0F70">
        <w:rPr>
          <w:rFonts w:asciiTheme="majorHAnsi" w:hAnsiTheme="majorHAnsi" w:cstheme="majorHAnsi"/>
          <w:b/>
          <w:color w:val="002060"/>
          <w:sz w:val="20"/>
          <w:szCs w:val="20"/>
        </w:rPr>
        <w:t>Ruta del Sol y de la Fruta</w:t>
      </w:r>
      <w:r w:rsidR="0003275F" w:rsidRPr="00BE0F70">
        <w:rPr>
          <w:rFonts w:asciiTheme="majorHAnsi" w:hAnsiTheme="majorHAnsi" w:cstheme="majorHAnsi"/>
          <w:b/>
          <w:color w:val="002060"/>
          <w:sz w:val="20"/>
          <w:szCs w:val="20"/>
        </w:rPr>
        <w:t>”:</w:t>
      </w:r>
      <w:r w:rsidRPr="00BE0F70">
        <w:rPr>
          <w:rFonts w:asciiTheme="majorHAnsi" w:hAnsiTheme="majorHAnsi" w:cstheme="majorHAnsi"/>
          <w:b/>
          <w:color w:val="002060"/>
          <w:sz w:val="20"/>
          <w:szCs w:val="20"/>
        </w:rPr>
        <w:t xml:space="preserve"> </w:t>
      </w:r>
      <w:r w:rsidRPr="00BE0F70">
        <w:rPr>
          <w:rFonts w:asciiTheme="majorHAnsi" w:hAnsiTheme="majorHAnsi" w:cstheme="majorHAnsi"/>
          <w:sz w:val="20"/>
          <w:szCs w:val="20"/>
        </w:rPr>
        <w:t xml:space="preserve">Desayuno en el hotel. Uno de nuestros representantes lo contactará en su hotel para comenzar un recorrido por el occidente del departamento de Antioquia. En esta zona la temperatura ronda los 30 grados centígrados y se encuentran municipios encantadores como San Jerónimo, conocido como ‘la tierra del cacao’ y Santa Fe de Antioquia primera capital del departamento la cual se destaca por sus frutas, arquitectura colonial, calles en piedra, casas de bahareque y tapia pisada; además de hacer parte de la red de Pueblos Patrimonio de Colombia. También, se visitará el Puente Colgante de Occidente, construido entre 1887 y 1895 sobre el río Cauca. La ruta incluye almuerzo. Regreso al hotel. </w:t>
      </w:r>
    </w:p>
    <w:p w14:paraId="5A0922FA" w14:textId="77777777" w:rsidR="00BE0F70" w:rsidRDefault="00B82BD8" w:rsidP="0003275F">
      <w:pPr>
        <w:spacing w:after="0" w:line="240" w:lineRule="auto"/>
        <w:rPr>
          <w:rFonts w:asciiTheme="majorHAnsi" w:hAnsiTheme="majorHAnsi" w:cstheme="majorHAnsi"/>
          <w:sz w:val="20"/>
          <w:szCs w:val="20"/>
        </w:rPr>
      </w:pPr>
      <w:r w:rsidRPr="00BE0F70">
        <w:rPr>
          <w:rFonts w:asciiTheme="majorHAnsi" w:hAnsiTheme="majorHAnsi" w:cstheme="majorHAnsi"/>
          <w:b/>
          <w:color w:val="002060"/>
          <w:sz w:val="20"/>
          <w:szCs w:val="20"/>
        </w:rPr>
        <w:t>Duración:</w:t>
      </w:r>
      <w:r w:rsidRPr="00BE0F70">
        <w:rPr>
          <w:rFonts w:asciiTheme="majorHAnsi" w:hAnsiTheme="majorHAnsi" w:cstheme="majorHAnsi"/>
          <w:color w:val="002060"/>
          <w:sz w:val="20"/>
          <w:szCs w:val="20"/>
        </w:rPr>
        <w:t xml:space="preserve"> </w:t>
      </w:r>
      <w:r w:rsidRPr="00BE0F70">
        <w:rPr>
          <w:rFonts w:asciiTheme="majorHAnsi" w:hAnsiTheme="majorHAnsi" w:cstheme="majorHAnsi"/>
          <w:sz w:val="20"/>
          <w:szCs w:val="20"/>
        </w:rPr>
        <w:t>8 horas</w:t>
      </w:r>
      <w:r w:rsidR="0003275F" w:rsidRPr="00BE0F70">
        <w:rPr>
          <w:rFonts w:asciiTheme="majorHAnsi" w:hAnsiTheme="majorHAnsi" w:cstheme="majorHAnsi"/>
          <w:sz w:val="20"/>
          <w:szCs w:val="20"/>
        </w:rPr>
        <w:t xml:space="preserve"> aproximadas.</w:t>
      </w:r>
    </w:p>
    <w:p w14:paraId="1FF5F2C7" w14:textId="0780249C" w:rsidR="00B82BD8" w:rsidRDefault="00B82BD8" w:rsidP="0003275F">
      <w:pPr>
        <w:spacing w:after="0" w:line="240" w:lineRule="auto"/>
        <w:rPr>
          <w:rFonts w:asciiTheme="majorHAnsi" w:hAnsiTheme="majorHAnsi" w:cstheme="majorHAnsi"/>
          <w:sz w:val="20"/>
          <w:szCs w:val="20"/>
        </w:rPr>
      </w:pPr>
      <w:r w:rsidRPr="00BE0F70">
        <w:rPr>
          <w:rFonts w:asciiTheme="majorHAnsi" w:hAnsiTheme="majorHAnsi" w:cstheme="majorHAnsi"/>
          <w:b/>
          <w:color w:val="002060"/>
          <w:sz w:val="20"/>
          <w:szCs w:val="20"/>
        </w:rPr>
        <w:t>Incluye:</w:t>
      </w:r>
      <w:r w:rsidRPr="00BE0F70">
        <w:rPr>
          <w:rFonts w:asciiTheme="majorHAnsi" w:hAnsiTheme="majorHAnsi" w:cstheme="majorHAnsi"/>
          <w:color w:val="002060"/>
          <w:sz w:val="20"/>
          <w:szCs w:val="20"/>
        </w:rPr>
        <w:t xml:space="preserve"> </w:t>
      </w:r>
      <w:r w:rsidRPr="00BE0F70">
        <w:rPr>
          <w:rFonts w:asciiTheme="majorHAnsi" w:hAnsiTheme="majorHAnsi" w:cstheme="majorHAnsi"/>
          <w:sz w:val="20"/>
          <w:szCs w:val="20"/>
        </w:rPr>
        <w:t>Tra</w:t>
      </w:r>
      <w:r w:rsidR="0003275F" w:rsidRPr="00BE0F70">
        <w:rPr>
          <w:rFonts w:asciiTheme="majorHAnsi" w:hAnsiTheme="majorHAnsi" w:cstheme="majorHAnsi"/>
          <w:sz w:val="20"/>
          <w:szCs w:val="20"/>
        </w:rPr>
        <w:t xml:space="preserve">nsporte, Guía </w:t>
      </w:r>
      <w:r w:rsidRPr="00BE0F70">
        <w:rPr>
          <w:rFonts w:asciiTheme="majorHAnsi" w:hAnsiTheme="majorHAnsi" w:cstheme="majorHAnsi"/>
          <w:sz w:val="20"/>
          <w:szCs w:val="20"/>
        </w:rPr>
        <w:t xml:space="preserve">y Almuerzo.  </w:t>
      </w:r>
    </w:p>
    <w:p w14:paraId="1438530F" w14:textId="77777777" w:rsidR="00E6337E" w:rsidRPr="00BE0F70" w:rsidRDefault="00E6337E" w:rsidP="0003275F">
      <w:pPr>
        <w:spacing w:after="0" w:line="240" w:lineRule="auto"/>
        <w:rPr>
          <w:rFonts w:asciiTheme="majorHAnsi" w:hAnsiTheme="majorHAnsi" w:cstheme="majorHAnsi"/>
          <w:sz w:val="20"/>
          <w:szCs w:val="20"/>
        </w:rPr>
      </w:pPr>
    </w:p>
    <w:p w14:paraId="216AA11C" w14:textId="77777777" w:rsidR="00BE0F70" w:rsidRDefault="00F5677A" w:rsidP="0003275F">
      <w:pPr>
        <w:spacing w:after="0" w:line="240" w:lineRule="auto"/>
        <w:jc w:val="both"/>
        <w:rPr>
          <w:rFonts w:asciiTheme="majorHAnsi" w:eastAsia="Arimo" w:hAnsiTheme="majorHAnsi" w:cstheme="majorHAnsi"/>
          <w:color w:val="000000"/>
          <w:sz w:val="20"/>
          <w:szCs w:val="20"/>
        </w:rPr>
      </w:pPr>
      <w:r w:rsidRPr="00BE0F70">
        <w:rPr>
          <w:rFonts w:asciiTheme="majorHAnsi" w:eastAsia="Arimo" w:hAnsiTheme="majorHAnsi" w:cstheme="majorHAnsi"/>
          <w:b/>
          <w:color w:val="002060"/>
          <w:sz w:val="20"/>
          <w:szCs w:val="20"/>
        </w:rPr>
        <w:t xml:space="preserve">DÍA 9 - MEDELLÍN / CIUDAD DE ORIGEN: </w:t>
      </w:r>
      <w:r w:rsidRPr="00BE0F70">
        <w:rPr>
          <w:rFonts w:asciiTheme="majorHAnsi" w:eastAsia="Arimo" w:hAnsiTheme="majorHAnsi" w:cstheme="majorHAnsi"/>
          <w:color w:val="000000"/>
          <w:sz w:val="20"/>
          <w:szCs w:val="20"/>
        </w:rPr>
        <w:t>Desayuno. Último día de viaje antes de regresar a casa asegúrate de llevar los mejores recuerdos.  A la hora indicada traslado desde el hotel al aeropuerto para tomar vuelo a tu ciudad de origen</w:t>
      </w:r>
      <w:r w:rsidR="00BE0F70">
        <w:rPr>
          <w:rFonts w:asciiTheme="majorHAnsi" w:eastAsia="Arimo" w:hAnsiTheme="majorHAnsi" w:cstheme="majorHAnsi"/>
          <w:color w:val="000000"/>
          <w:sz w:val="20"/>
          <w:szCs w:val="20"/>
        </w:rPr>
        <w:t>.</w:t>
      </w:r>
    </w:p>
    <w:p w14:paraId="116F87C3" w14:textId="04D3885C" w:rsidR="00191695" w:rsidRDefault="00F5677A" w:rsidP="0003275F">
      <w:pPr>
        <w:spacing w:after="0" w:line="240" w:lineRule="auto"/>
        <w:jc w:val="both"/>
        <w:rPr>
          <w:rFonts w:asciiTheme="majorHAnsi" w:eastAsia="Arimo" w:hAnsiTheme="majorHAnsi" w:cstheme="majorHAnsi"/>
          <w:sz w:val="20"/>
          <w:szCs w:val="20"/>
        </w:rPr>
      </w:pPr>
      <w:r w:rsidRPr="00BE0F70">
        <w:rPr>
          <w:rFonts w:asciiTheme="majorHAnsi" w:eastAsia="Arimo" w:hAnsiTheme="majorHAnsi" w:cstheme="majorHAnsi"/>
          <w:b/>
          <w:color w:val="FF0000"/>
          <w:sz w:val="20"/>
          <w:szCs w:val="20"/>
        </w:rPr>
        <w:t xml:space="preserve">Notas: </w:t>
      </w:r>
      <w:r w:rsidRPr="00BE0F70">
        <w:rPr>
          <w:rFonts w:asciiTheme="majorHAnsi" w:eastAsia="Arimo" w:hAnsiTheme="majorHAnsi" w:cstheme="majorHAnsi"/>
          <w:sz w:val="20"/>
          <w:szCs w:val="20"/>
        </w:rPr>
        <w:t>Para los traslados de salida el horario nocturno aplica para los vuelos entre las 23:00 y las 09:00 horas</w:t>
      </w:r>
      <w:r w:rsidR="0019010E">
        <w:rPr>
          <w:rFonts w:asciiTheme="majorHAnsi" w:eastAsia="Arimo" w:hAnsiTheme="majorHAnsi" w:cstheme="majorHAnsi"/>
          <w:sz w:val="20"/>
          <w:szCs w:val="20"/>
        </w:rPr>
        <w:t xml:space="preserve">. </w:t>
      </w:r>
      <w:r w:rsidRPr="00BE0F70">
        <w:rPr>
          <w:rFonts w:asciiTheme="majorHAnsi" w:eastAsia="Arimo" w:hAnsiTheme="majorHAnsi" w:cstheme="majorHAnsi"/>
          <w:sz w:val="20"/>
          <w:szCs w:val="20"/>
        </w:rPr>
        <w:t>Las tarifas están contempladas para traslados diurnos, de ser nocturnos se aplica un suplemento</w:t>
      </w:r>
      <w:r w:rsidR="00C1073C">
        <w:rPr>
          <w:rFonts w:asciiTheme="majorHAnsi" w:eastAsia="Arimo" w:hAnsiTheme="majorHAnsi" w:cstheme="majorHAnsi"/>
          <w:sz w:val="20"/>
          <w:szCs w:val="20"/>
        </w:rPr>
        <w:t>.</w:t>
      </w:r>
    </w:p>
    <w:p w14:paraId="5451F584" w14:textId="77777777" w:rsidR="00B777AC" w:rsidRDefault="00B777AC" w:rsidP="0003275F">
      <w:pPr>
        <w:spacing w:after="0" w:line="240" w:lineRule="auto"/>
        <w:jc w:val="both"/>
        <w:rPr>
          <w:rFonts w:asciiTheme="majorHAnsi" w:eastAsia="Arimo" w:hAnsiTheme="majorHAnsi" w:cstheme="majorHAnsi"/>
          <w:sz w:val="20"/>
          <w:szCs w:val="20"/>
        </w:rPr>
        <w:sectPr w:rsidR="00B777AC" w:rsidSect="00B777AC">
          <w:pgSz w:w="12240" w:h="15840"/>
          <w:pgMar w:top="1440" w:right="1080" w:bottom="1440" w:left="1080" w:header="708" w:footer="708" w:gutter="0"/>
          <w:cols w:num="2" w:space="720"/>
          <w:docGrid w:linePitch="299"/>
        </w:sectPr>
      </w:pPr>
    </w:p>
    <w:p w14:paraId="75DF0A55" w14:textId="77777777" w:rsidR="00191695" w:rsidRDefault="00191695" w:rsidP="0003275F">
      <w:pPr>
        <w:spacing w:after="0" w:line="240" w:lineRule="auto"/>
        <w:jc w:val="both"/>
        <w:rPr>
          <w:rFonts w:asciiTheme="majorHAnsi" w:eastAsia="Times New Roman" w:hAnsiTheme="majorHAnsi" w:cstheme="majorHAnsi"/>
          <w:b/>
          <w:bCs/>
          <w:color w:val="002060"/>
          <w:sz w:val="20"/>
          <w:szCs w:val="20"/>
        </w:rPr>
      </w:pPr>
    </w:p>
    <w:p w14:paraId="6FD09334" w14:textId="77777777" w:rsidR="00191695" w:rsidRDefault="00191695" w:rsidP="0003275F">
      <w:pPr>
        <w:spacing w:after="0" w:line="240" w:lineRule="auto"/>
        <w:jc w:val="both"/>
        <w:rPr>
          <w:rFonts w:asciiTheme="majorHAnsi" w:eastAsia="Times New Roman" w:hAnsiTheme="majorHAnsi" w:cstheme="majorHAnsi"/>
          <w:b/>
          <w:bCs/>
          <w:color w:val="002060"/>
          <w:sz w:val="20"/>
          <w:szCs w:val="20"/>
        </w:rPr>
      </w:pPr>
    </w:p>
    <w:p w14:paraId="00B03FB7"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0488F22D"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14BF5FA6"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0CC5243B"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020B9322"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11181EA8"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655CCB82"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33F83145"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5386F776"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7BD04A12"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00B69D70"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78C27FC4"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58AC773E"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6B676042"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77E4C2E7"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1E160CBC" w14:textId="77777777" w:rsidR="00B777AC" w:rsidRDefault="00B777AC" w:rsidP="0003275F">
      <w:pPr>
        <w:spacing w:after="0" w:line="240" w:lineRule="auto"/>
        <w:jc w:val="both"/>
        <w:rPr>
          <w:rFonts w:asciiTheme="majorHAnsi" w:eastAsia="Times New Roman" w:hAnsiTheme="majorHAnsi" w:cstheme="majorHAnsi"/>
          <w:b/>
          <w:bCs/>
          <w:color w:val="002060"/>
          <w:sz w:val="20"/>
          <w:szCs w:val="20"/>
        </w:rPr>
      </w:pPr>
    </w:p>
    <w:p w14:paraId="4EF342AA" w14:textId="77777777" w:rsidR="00B777AC" w:rsidRPr="00BE0F70" w:rsidRDefault="00B777AC" w:rsidP="0003275F">
      <w:pPr>
        <w:spacing w:after="0" w:line="240" w:lineRule="auto"/>
        <w:jc w:val="both"/>
        <w:rPr>
          <w:rFonts w:asciiTheme="majorHAnsi" w:eastAsia="Times New Roman" w:hAnsiTheme="majorHAnsi" w:cstheme="majorHAnsi"/>
          <w:b/>
          <w:bCs/>
          <w:color w:val="002060"/>
          <w:sz w:val="20"/>
          <w:szCs w:val="20"/>
        </w:rPr>
      </w:pPr>
    </w:p>
    <w:tbl>
      <w:tblPr>
        <w:tblStyle w:val="Tablaconcuadrcula"/>
        <w:tblW w:w="0" w:type="auto"/>
        <w:jc w:val="center"/>
        <w:tblLook w:val="04A0" w:firstRow="1" w:lastRow="0" w:firstColumn="1" w:lastColumn="0" w:noHBand="0" w:noVBand="1"/>
      </w:tblPr>
      <w:tblGrid>
        <w:gridCol w:w="560"/>
        <w:gridCol w:w="2390"/>
        <w:gridCol w:w="2074"/>
        <w:gridCol w:w="2558"/>
        <w:gridCol w:w="622"/>
        <w:gridCol w:w="622"/>
        <w:gridCol w:w="622"/>
        <w:gridCol w:w="622"/>
      </w:tblGrid>
      <w:tr w:rsidR="0003275F" w:rsidRPr="00BE0F70" w14:paraId="671A83F9" w14:textId="77777777" w:rsidTr="00191695">
        <w:trPr>
          <w:jc w:val="center"/>
        </w:trPr>
        <w:tc>
          <w:tcPr>
            <w:tcW w:w="0" w:type="auto"/>
            <w:gridSpan w:val="8"/>
            <w:shd w:val="clear" w:color="auto" w:fill="002060"/>
            <w:vAlign w:val="center"/>
          </w:tcPr>
          <w:p w14:paraId="69F7EBB6" w14:textId="2D794873" w:rsidR="0003275F" w:rsidRPr="00BE0F70" w:rsidRDefault="0003275F" w:rsidP="00191695">
            <w:pPr>
              <w:jc w:val="center"/>
              <w:rPr>
                <w:rFonts w:asciiTheme="majorHAnsi" w:eastAsia="Times New Roman" w:hAnsiTheme="majorHAnsi" w:cstheme="majorHAnsi"/>
                <w:b/>
                <w:bCs/>
                <w:color w:val="FFFFFF" w:themeColor="background1"/>
                <w:sz w:val="20"/>
                <w:szCs w:val="20"/>
              </w:rPr>
            </w:pPr>
            <w:r w:rsidRPr="00BE0F70">
              <w:rPr>
                <w:rFonts w:asciiTheme="majorHAnsi" w:eastAsia="Times New Roman" w:hAnsiTheme="majorHAnsi" w:cstheme="majorHAnsi"/>
                <w:b/>
                <w:bCs/>
                <w:color w:val="FFFFFF" w:themeColor="background1"/>
                <w:sz w:val="20"/>
                <w:szCs w:val="20"/>
              </w:rPr>
              <w:lastRenderedPageBreak/>
              <w:t xml:space="preserve">TARIFAS POR PERSONA EN USD (Mínimo 2 pasajeros viajando </w:t>
            </w:r>
            <w:r w:rsidR="00A62241" w:rsidRPr="00BE0F70">
              <w:rPr>
                <w:rFonts w:asciiTheme="majorHAnsi" w:eastAsia="Times New Roman" w:hAnsiTheme="majorHAnsi" w:cstheme="majorHAnsi"/>
                <w:b/>
                <w:bCs/>
                <w:color w:val="FFFFFF" w:themeColor="background1"/>
                <w:sz w:val="20"/>
                <w:szCs w:val="20"/>
              </w:rPr>
              <w:t>juntos) SERVICIOS</w:t>
            </w:r>
            <w:r w:rsidRPr="00BE0F70">
              <w:rPr>
                <w:rFonts w:asciiTheme="majorHAnsi" w:eastAsia="Times New Roman" w:hAnsiTheme="majorHAnsi" w:cstheme="majorHAnsi"/>
                <w:b/>
                <w:bCs/>
                <w:color w:val="FFC000"/>
                <w:sz w:val="20"/>
                <w:szCs w:val="20"/>
              </w:rPr>
              <w:t xml:space="preserve"> REGULARES</w:t>
            </w:r>
          </w:p>
        </w:tc>
      </w:tr>
      <w:tr w:rsidR="00D91004" w:rsidRPr="00BE0F70" w14:paraId="456E3F7A" w14:textId="77777777" w:rsidTr="00ED5553">
        <w:trPr>
          <w:jc w:val="center"/>
        </w:trPr>
        <w:tc>
          <w:tcPr>
            <w:tcW w:w="560" w:type="dxa"/>
            <w:shd w:val="clear" w:color="auto" w:fill="808080"/>
            <w:vAlign w:val="center"/>
          </w:tcPr>
          <w:p w14:paraId="441E3F27" w14:textId="62EE56D9" w:rsidR="0003275F" w:rsidRPr="00BE0F70" w:rsidRDefault="0003275F" w:rsidP="00191695">
            <w:pPr>
              <w:jc w:val="center"/>
              <w:rPr>
                <w:rFonts w:asciiTheme="majorHAnsi" w:eastAsia="Times New Roman" w:hAnsiTheme="majorHAnsi" w:cstheme="majorHAnsi"/>
                <w:b/>
                <w:bCs/>
                <w:sz w:val="20"/>
                <w:szCs w:val="20"/>
              </w:rPr>
            </w:pPr>
            <w:r w:rsidRPr="00BE0F70">
              <w:rPr>
                <w:rFonts w:asciiTheme="majorHAnsi" w:eastAsia="Times New Roman" w:hAnsiTheme="majorHAnsi" w:cstheme="majorHAnsi"/>
                <w:b/>
                <w:bCs/>
                <w:color w:val="FFFFFF" w:themeColor="background1"/>
                <w:sz w:val="20"/>
                <w:szCs w:val="20"/>
              </w:rPr>
              <w:t>CAT</w:t>
            </w:r>
          </w:p>
        </w:tc>
        <w:tc>
          <w:tcPr>
            <w:tcW w:w="2390" w:type="dxa"/>
            <w:shd w:val="clear" w:color="auto" w:fill="808080"/>
            <w:vAlign w:val="center"/>
          </w:tcPr>
          <w:p w14:paraId="576999CD" w14:textId="4A0A9D27" w:rsidR="0003275F" w:rsidRPr="00BE0F70" w:rsidRDefault="0003275F" w:rsidP="00191695">
            <w:pPr>
              <w:jc w:val="center"/>
              <w:rPr>
                <w:rFonts w:asciiTheme="majorHAnsi" w:eastAsia="Times New Roman" w:hAnsiTheme="majorHAnsi" w:cstheme="majorHAnsi"/>
                <w:b/>
                <w:bCs/>
                <w:sz w:val="20"/>
                <w:szCs w:val="20"/>
              </w:rPr>
            </w:pPr>
            <w:r w:rsidRPr="00BE0F70">
              <w:rPr>
                <w:rFonts w:asciiTheme="majorHAnsi" w:hAnsiTheme="majorHAnsi" w:cstheme="majorHAnsi"/>
                <w:b/>
                <w:bCs/>
                <w:color w:val="FFFFFF"/>
                <w:sz w:val="20"/>
                <w:szCs w:val="20"/>
              </w:rPr>
              <w:t>CALI</w:t>
            </w:r>
          </w:p>
        </w:tc>
        <w:tc>
          <w:tcPr>
            <w:tcW w:w="0" w:type="auto"/>
            <w:shd w:val="clear" w:color="auto" w:fill="808080"/>
            <w:vAlign w:val="center"/>
          </w:tcPr>
          <w:p w14:paraId="093E3720" w14:textId="143BB158" w:rsidR="0003275F" w:rsidRPr="00BE0F70" w:rsidRDefault="0003275F" w:rsidP="00191695">
            <w:pPr>
              <w:jc w:val="center"/>
              <w:rPr>
                <w:rFonts w:asciiTheme="majorHAnsi" w:eastAsia="Times New Roman" w:hAnsiTheme="majorHAnsi" w:cstheme="majorHAnsi"/>
                <w:b/>
                <w:bCs/>
                <w:sz w:val="20"/>
                <w:szCs w:val="20"/>
              </w:rPr>
            </w:pPr>
            <w:r w:rsidRPr="00BE0F70">
              <w:rPr>
                <w:rFonts w:asciiTheme="majorHAnsi" w:hAnsiTheme="majorHAnsi" w:cstheme="majorHAnsi"/>
                <w:b/>
                <w:bCs/>
                <w:color w:val="FFFFFF"/>
                <w:sz w:val="20"/>
                <w:szCs w:val="20"/>
              </w:rPr>
              <w:t>PEREIRA</w:t>
            </w:r>
          </w:p>
        </w:tc>
        <w:tc>
          <w:tcPr>
            <w:tcW w:w="0" w:type="auto"/>
            <w:shd w:val="clear" w:color="auto" w:fill="808080"/>
            <w:vAlign w:val="center"/>
          </w:tcPr>
          <w:p w14:paraId="66C13443" w14:textId="510F3E15" w:rsidR="0003275F" w:rsidRPr="00BE0F70" w:rsidRDefault="0003275F" w:rsidP="00191695">
            <w:pPr>
              <w:jc w:val="center"/>
              <w:rPr>
                <w:rFonts w:asciiTheme="majorHAnsi" w:eastAsia="Times New Roman" w:hAnsiTheme="majorHAnsi" w:cstheme="majorHAnsi"/>
                <w:b/>
                <w:bCs/>
                <w:color w:val="FFFFFF" w:themeColor="background1"/>
                <w:sz w:val="20"/>
                <w:szCs w:val="20"/>
              </w:rPr>
            </w:pPr>
            <w:r w:rsidRPr="00BE0F70">
              <w:rPr>
                <w:rFonts w:asciiTheme="majorHAnsi" w:hAnsiTheme="majorHAnsi" w:cstheme="majorHAnsi"/>
                <w:b/>
                <w:bCs/>
                <w:color w:val="FFFFFF"/>
                <w:sz w:val="20"/>
                <w:szCs w:val="20"/>
              </w:rPr>
              <w:t>MEDELLÍN</w:t>
            </w:r>
          </w:p>
        </w:tc>
        <w:tc>
          <w:tcPr>
            <w:tcW w:w="0" w:type="auto"/>
            <w:shd w:val="clear" w:color="auto" w:fill="808080"/>
            <w:vAlign w:val="center"/>
          </w:tcPr>
          <w:p w14:paraId="32D57E73" w14:textId="50DDC451" w:rsidR="0003275F" w:rsidRPr="00BE0F70" w:rsidRDefault="0003275F" w:rsidP="00191695">
            <w:pPr>
              <w:jc w:val="center"/>
              <w:rPr>
                <w:rFonts w:asciiTheme="majorHAnsi" w:hAnsiTheme="majorHAnsi" w:cstheme="majorHAnsi"/>
                <w:sz w:val="20"/>
                <w:szCs w:val="20"/>
              </w:rPr>
            </w:pPr>
            <w:r w:rsidRPr="00BE0F70">
              <w:rPr>
                <w:rFonts w:asciiTheme="majorHAnsi" w:eastAsia="Times New Roman" w:hAnsiTheme="majorHAnsi" w:cstheme="majorHAnsi"/>
                <w:b/>
                <w:bCs/>
                <w:color w:val="FFFFFF" w:themeColor="background1"/>
                <w:sz w:val="20"/>
                <w:szCs w:val="20"/>
              </w:rPr>
              <w:t>SGL</w:t>
            </w:r>
          </w:p>
        </w:tc>
        <w:tc>
          <w:tcPr>
            <w:tcW w:w="0" w:type="auto"/>
            <w:shd w:val="clear" w:color="auto" w:fill="808080"/>
            <w:vAlign w:val="center"/>
          </w:tcPr>
          <w:p w14:paraId="4360C19E" w14:textId="1CD6BF7F" w:rsidR="0003275F" w:rsidRPr="00BE0F70" w:rsidRDefault="0003275F" w:rsidP="00191695">
            <w:pPr>
              <w:jc w:val="center"/>
              <w:rPr>
                <w:rFonts w:asciiTheme="majorHAnsi" w:hAnsiTheme="majorHAnsi" w:cstheme="majorHAnsi"/>
                <w:sz w:val="20"/>
                <w:szCs w:val="20"/>
              </w:rPr>
            </w:pPr>
            <w:r w:rsidRPr="00BE0F70">
              <w:rPr>
                <w:rFonts w:asciiTheme="majorHAnsi" w:eastAsia="Times New Roman" w:hAnsiTheme="majorHAnsi" w:cstheme="majorHAnsi"/>
                <w:b/>
                <w:bCs/>
                <w:color w:val="FFFFFF" w:themeColor="background1"/>
                <w:sz w:val="20"/>
                <w:szCs w:val="20"/>
              </w:rPr>
              <w:t>DBL</w:t>
            </w:r>
          </w:p>
        </w:tc>
        <w:tc>
          <w:tcPr>
            <w:tcW w:w="0" w:type="auto"/>
            <w:shd w:val="clear" w:color="auto" w:fill="808080"/>
            <w:vAlign w:val="center"/>
          </w:tcPr>
          <w:p w14:paraId="71F09AF2" w14:textId="757D2E7F" w:rsidR="0003275F" w:rsidRPr="00BE0F70" w:rsidRDefault="0003275F" w:rsidP="00191695">
            <w:pPr>
              <w:jc w:val="center"/>
              <w:rPr>
                <w:rFonts w:asciiTheme="majorHAnsi" w:hAnsiTheme="majorHAnsi" w:cstheme="majorHAnsi"/>
                <w:sz w:val="20"/>
                <w:szCs w:val="20"/>
              </w:rPr>
            </w:pPr>
            <w:r w:rsidRPr="00BE0F70">
              <w:rPr>
                <w:rFonts w:asciiTheme="majorHAnsi" w:eastAsia="Times New Roman" w:hAnsiTheme="majorHAnsi" w:cstheme="majorHAnsi"/>
                <w:b/>
                <w:bCs/>
                <w:color w:val="FFFFFF" w:themeColor="background1"/>
                <w:sz w:val="20"/>
                <w:szCs w:val="20"/>
              </w:rPr>
              <w:t>TPL</w:t>
            </w:r>
          </w:p>
        </w:tc>
        <w:tc>
          <w:tcPr>
            <w:tcW w:w="0" w:type="auto"/>
            <w:shd w:val="clear" w:color="auto" w:fill="808080"/>
            <w:vAlign w:val="center"/>
          </w:tcPr>
          <w:p w14:paraId="367519DF" w14:textId="5E6DA34A" w:rsidR="0003275F" w:rsidRPr="00BE0F70" w:rsidRDefault="0003275F" w:rsidP="00191695">
            <w:pPr>
              <w:jc w:val="center"/>
              <w:rPr>
                <w:rFonts w:asciiTheme="majorHAnsi" w:hAnsiTheme="majorHAnsi" w:cstheme="majorHAnsi"/>
                <w:sz w:val="20"/>
                <w:szCs w:val="20"/>
              </w:rPr>
            </w:pPr>
            <w:r w:rsidRPr="00BE0F70">
              <w:rPr>
                <w:rFonts w:asciiTheme="majorHAnsi" w:eastAsia="Times New Roman" w:hAnsiTheme="majorHAnsi" w:cstheme="majorHAnsi"/>
                <w:b/>
                <w:bCs/>
                <w:color w:val="FFFFFF" w:themeColor="background1"/>
                <w:sz w:val="20"/>
                <w:szCs w:val="20"/>
              </w:rPr>
              <w:t>CHD</w:t>
            </w:r>
          </w:p>
        </w:tc>
      </w:tr>
      <w:tr w:rsidR="00E445EE" w:rsidRPr="00BE0F70" w14:paraId="43559A37" w14:textId="77777777" w:rsidTr="00E445EE">
        <w:trPr>
          <w:cantSplit/>
          <w:trHeight w:val="1643"/>
          <w:jc w:val="center"/>
        </w:trPr>
        <w:tc>
          <w:tcPr>
            <w:tcW w:w="560" w:type="dxa"/>
            <w:shd w:val="clear" w:color="auto" w:fill="EDEDED"/>
            <w:vAlign w:val="center"/>
          </w:tcPr>
          <w:p w14:paraId="36676A54" w14:textId="0FB39D8E" w:rsidR="00E445EE" w:rsidRPr="00DE3D75" w:rsidRDefault="00E445EE" w:rsidP="00E445EE">
            <w:pPr>
              <w:jc w:val="center"/>
              <w:rPr>
                <w:rFonts w:asciiTheme="majorHAnsi" w:eastAsia="Times New Roman" w:hAnsiTheme="majorHAnsi" w:cstheme="majorHAnsi"/>
                <w:b/>
                <w:bCs/>
                <w:color w:val="000000" w:themeColor="text1"/>
                <w:sz w:val="20"/>
                <w:szCs w:val="20"/>
              </w:rPr>
            </w:pPr>
            <w:r w:rsidRPr="00DE3D75">
              <w:rPr>
                <w:rFonts w:ascii="Calibri Light" w:hAnsi="Calibri Light" w:cs="Calibri Light"/>
                <w:b/>
                <w:bCs/>
                <w:color w:val="000000" w:themeColor="text1"/>
                <w:sz w:val="20"/>
                <w:szCs w:val="20"/>
              </w:rPr>
              <w:t>5*</w:t>
            </w:r>
          </w:p>
        </w:tc>
        <w:tc>
          <w:tcPr>
            <w:tcW w:w="2390" w:type="dxa"/>
            <w:shd w:val="clear" w:color="auto" w:fill="EDEDED"/>
            <w:vAlign w:val="center"/>
          </w:tcPr>
          <w:p w14:paraId="3866EA43" w14:textId="22B47BE8" w:rsidR="00E445EE" w:rsidRPr="00DE3D75" w:rsidRDefault="00E445EE" w:rsidP="00E445EE">
            <w:pPr>
              <w:jc w:val="center"/>
              <w:rPr>
                <w:rFonts w:ascii="Calibri Light" w:hAnsi="Calibri Light" w:cs="Calibri Light"/>
                <w:b/>
                <w:bCs/>
                <w:color w:val="000000" w:themeColor="text1"/>
                <w:sz w:val="20"/>
                <w:szCs w:val="20"/>
                <w:lang w:val="es-MX"/>
              </w:rPr>
            </w:pPr>
            <w:r w:rsidRPr="00314056">
              <w:rPr>
                <w:rFonts w:ascii="Calibri Light" w:hAnsi="Calibri Light" w:cs="Calibri Light"/>
                <w:b/>
                <w:bCs/>
                <w:color w:val="000000"/>
                <w:sz w:val="20"/>
                <w:szCs w:val="20"/>
              </w:rPr>
              <w:t>Dann Carlton Cali</w:t>
            </w:r>
            <w:r>
              <w:rPr>
                <w:rFonts w:ascii="Calibri Light" w:hAnsi="Calibri Light" w:cs="Calibri Light"/>
                <w:color w:val="000000"/>
                <w:sz w:val="20"/>
                <w:szCs w:val="20"/>
              </w:rPr>
              <w:t xml:space="preserve"> / Estándar (Doble o Twin) u Hotel Similar.</w:t>
            </w:r>
          </w:p>
        </w:tc>
        <w:tc>
          <w:tcPr>
            <w:tcW w:w="0" w:type="auto"/>
            <w:shd w:val="clear" w:color="auto" w:fill="EDEDED"/>
            <w:vAlign w:val="center"/>
          </w:tcPr>
          <w:p w14:paraId="5F35ECB2" w14:textId="01023659" w:rsidR="00E445EE" w:rsidRPr="00DE3D75" w:rsidRDefault="00E445EE" w:rsidP="00E445EE">
            <w:pPr>
              <w:jc w:val="center"/>
              <w:rPr>
                <w:rFonts w:ascii="Calibri Light" w:hAnsi="Calibri Light" w:cs="Calibri Light"/>
                <w:b/>
                <w:bCs/>
                <w:color w:val="000000" w:themeColor="text1"/>
                <w:sz w:val="20"/>
                <w:szCs w:val="20"/>
              </w:rPr>
            </w:pPr>
            <w:r w:rsidRPr="00314056">
              <w:rPr>
                <w:rFonts w:ascii="Calibri Light" w:hAnsi="Calibri Light" w:cs="Calibri Light"/>
                <w:b/>
                <w:bCs/>
                <w:color w:val="000000"/>
                <w:sz w:val="20"/>
                <w:szCs w:val="20"/>
              </w:rPr>
              <w:t>Boutique Sazagua /</w:t>
            </w:r>
            <w:r>
              <w:rPr>
                <w:rFonts w:ascii="Calibri Light" w:hAnsi="Calibri Light" w:cs="Calibri Light"/>
                <w:color w:val="000000"/>
                <w:sz w:val="20"/>
                <w:szCs w:val="20"/>
              </w:rPr>
              <w:t xml:space="preserve"> Junior Suite (Doble) u Hotel Similar.</w:t>
            </w:r>
          </w:p>
        </w:tc>
        <w:tc>
          <w:tcPr>
            <w:tcW w:w="0" w:type="auto"/>
            <w:shd w:val="clear" w:color="auto" w:fill="EDEDED"/>
            <w:vAlign w:val="center"/>
          </w:tcPr>
          <w:p w14:paraId="32C65922" w14:textId="7BCDA688" w:rsidR="00E445EE" w:rsidRPr="00DE3D75" w:rsidRDefault="00E445EE" w:rsidP="00E445EE">
            <w:pPr>
              <w:jc w:val="center"/>
              <w:rPr>
                <w:rFonts w:ascii="Calibri Light" w:hAnsi="Calibri Light" w:cs="Calibri Light"/>
                <w:b/>
                <w:bCs/>
                <w:color w:val="000000" w:themeColor="text1"/>
                <w:sz w:val="20"/>
                <w:szCs w:val="20"/>
              </w:rPr>
            </w:pPr>
            <w:r w:rsidRPr="00314056">
              <w:rPr>
                <w:rFonts w:ascii="Calibri Light" w:hAnsi="Calibri Light" w:cs="Calibri Light"/>
                <w:b/>
                <w:bCs/>
                <w:color w:val="000000"/>
                <w:sz w:val="20"/>
                <w:szCs w:val="20"/>
              </w:rPr>
              <w:t>York Luxury Suites /</w:t>
            </w:r>
            <w:r>
              <w:rPr>
                <w:rFonts w:ascii="Calibri Light" w:hAnsi="Calibri Light" w:cs="Calibri Light"/>
                <w:color w:val="000000"/>
                <w:sz w:val="20"/>
                <w:szCs w:val="20"/>
              </w:rPr>
              <w:t xml:space="preserve"> Superior (Doble o Twin) o </w:t>
            </w:r>
            <w:r w:rsidRPr="00314056">
              <w:rPr>
                <w:rFonts w:ascii="Calibri Light" w:hAnsi="Calibri Light" w:cs="Calibri Light"/>
                <w:b/>
                <w:bCs/>
                <w:color w:val="000000"/>
                <w:sz w:val="20"/>
                <w:szCs w:val="20"/>
              </w:rPr>
              <w:t>Park 10</w:t>
            </w:r>
            <w:r>
              <w:rPr>
                <w:rFonts w:ascii="Calibri Light" w:hAnsi="Calibri Light" w:cs="Calibri Light"/>
                <w:color w:val="000000"/>
                <w:sz w:val="20"/>
                <w:szCs w:val="20"/>
              </w:rPr>
              <w:t xml:space="preserve"> / Suite (Doble o Twin) o </w:t>
            </w:r>
            <w:r w:rsidRPr="00314056">
              <w:rPr>
                <w:rFonts w:ascii="Calibri Light" w:hAnsi="Calibri Light" w:cs="Calibri Light"/>
                <w:b/>
                <w:bCs/>
                <w:color w:val="000000"/>
                <w:sz w:val="20"/>
                <w:szCs w:val="20"/>
              </w:rPr>
              <w:t>NH Collection Royal Medellín</w:t>
            </w:r>
            <w:r>
              <w:rPr>
                <w:rFonts w:ascii="Calibri Light" w:hAnsi="Calibri Light" w:cs="Calibri Light"/>
                <w:color w:val="000000"/>
                <w:sz w:val="20"/>
                <w:szCs w:val="20"/>
              </w:rPr>
              <w:t xml:space="preserve"> / Superior (Doble o Twin) u Hotel Similar.</w:t>
            </w:r>
          </w:p>
        </w:tc>
        <w:tc>
          <w:tcPr>
            <w:tcW w:w="0" w:type="auto"/>
            <w:shd w:val="clear" w:color="auto" w:fill="E7E6E6" w:themeFill="background2"/>
            <w:vAlign w:val="center"/>
          </w:tcPr>
          <w:p w14:paraId="7E56397A" w14:textId="225FF0FE"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3394</w:t>
            </w:r>
          </w:p>
        </w:tc>
        <w:tc>
          <w:tcPr>
            <w:tcW w:w="0" w:type="auto"/>
            <w:shd w:val="clear" w:color="auto" w:fill="E7E6E6" w:themeFill="background2"/>
            <w:vAlign w:val="center"/>
          </w:tcPr>
          <w:p w14:paraId="4CE7EC24" w14:textId="682F517D"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2610</w:t>
            </w:r>
          </w:p>
        </w:tc>
        <w:tc>
          <w:tcPr>
            <w:tcW w:w="0" w:type="auto"/>
            <w:shd w:val="clear" w:color="auto" w:fill="E7E6E6" w:themeFill="background2"/>
            <w:vAlign w:val="center"/>
          </w:tcPr>
          <w:p w14:paraId="785AED6D" w14:textId="045327CA" w:rsidR="00E445EE" w:rsidRPr="00FA002F" w:rsidRDefault="00E445EE" w:rsidP="00E445EE">
            <w:pPr>
              <w:jc w:val="center"/>
              <w:rPr>
                <w:rFonts w:ascii="Calibri Light" w:hAnsi="Calibri Light" w:cs="Calibri Light"/>
                <w:sz w:val="20"/>
                <w:szCs w:val="20"/>
              </w:rPr>
            </w:pPr>
            <w:r>
              <w:rPr>
                <w:rFonts w:ascii="Calibri Light" w:hAnsi="Calibri Light" w:cs="Calibri Light"/>
                <w:color w:val="9C0006"/>
                <w:sz w:val="20"/>
                <w:szCs w:val="20"/>
              </w:rPr>
              <w:t>N/A</w:t>
            </w:r>
          </w:p>
        </w:tc>
        <w:tc>
          <w:tcPr>
            <w:tcW w:w="0" w:type="auto"/>
            <w:shd w:val="clear" w:color="auto" w:fill="E7E6E6" w:themeFill="background2"/>
            <w:vAlign w:val="center"/>
          </w:tcPr>
          <w:p w14:paraId="53537252" w14:textId="75746B73" w:rsidR="00E445EE" w:rsidRPr="00FA002F" w:rsidRDefault="00E445EE" w:rsidP="00E445EE">
            <w:pPr>
              <w:jc w:val="center"/>
              <w:rPr>
                <w:rFonts w:ascii="Calibri Light" w:hAnsi="Calibri Light" w:cs="Calibri Light"/>
                <w:sz w:val="20"/>
                <w:szCs w:val="20"/>
              </w:rPr>
            </w:pPr>
            <w:r>
              <w:rPr>
                <w:rFonts w:ascii="Calibri Light" w:hAnsi="Calibri Light" w:cs="Calibri Light"/>
                <w:color w:val="000000"/>
                <w:sz w:val="20"/>
                <w:szCs w:val="20"/>
              </w:rPr>
              <w:t>2065</w:t>
            </w:r>
          </w:p>
        </w:tc>
      </w:tr>
      <w:tr w:rsidR="00E445EE" w:rsidRPr="00BE0F70" w14:paraId="53EA0E85" w14:textId="77777777" w:rsidTr="00E445EE">
        <w:trPr>
          <w:cantSplit/>
          <w:trHeight w:val="70"/>
          <w:jc w:val="center"/>
        </w:trPr>
        <w:tc>
          <w:tcPr>
            <w:tcW w:w="560" w:type="dxa"/>
            <w:shd w:val="clear" w:color="auto" w:fill="EDEDED"/>
            <w:vAlign w:val="center"/>
          </w:tcPr>
          <w:p w14:paraId="0306CF63" w14:textId="211208AF" w:rsidR="00E445EE" w:rsidRPr="00DE3D75" w:rsidRDefault="00E445EE" w:rsidP="00E445EE">
            <w:pPr>
              <w:jc w:val="center"/>
              <w:rPr>
                <w:rFonts w:asciiTheme="majorHAnsi" w:eastAsia="Times New Roman" w:hAnsiTheme="majorHAnsi" w:cstheme="majorHAnsi"/>
                <w:b/>
                <w:bCs/>
                <w:color w:val="000000" w:themeColor="text1"/>
                <w:sz w:val="20"/>
                <w:szCs w:val="20"/>
              </w:rPr>
            </w:pPr>
            <w:r w:rsidRPr="00DE3D75">
              <w:rPr>
                <w:rFonts w:ascii="Calibri Light" w:hAnsi="Calibri Light" w:cs="Calibri Light"/>
                <w:b/>
                <w:bCs/>
                <w:color w:val="000000" w:themeColor="text1"/>
                <w:sz w:val="20"/>
                <w:szCs w:val="20"/>
              </w:rPr>
              <w:t>4*</w:t>
            </w:r>
          </w:p>
        </w:tc>
        <w:tc>
          <w:tcPr>
            <w:tcW w:w="2390" w:type="dxa"/>
            <w:shd w:val="clear" w:color="auto" w:fill="EDEDED"/>
            <w:vAlign w:val="center"/>
          </w:tcPr>
          <w:p w14:paraId="374EC0CA" w14:textId="7EF070C7" w:rsidR="00E445EE" w:rsidRPr="009C5AA9" w:rsidRDefault="00E445EE" w:rsidP="00E445EE">
            <w:pPr>
              <w:jc w:val="center"/>
              <w:rPr>
                <w:rFonts w:asciiTheme="majorHAnsi" w:eastAsia="Times New Roman" w:hAnsiTheme="majorHAnsi" w:cstheme="majorHAnsi"/>
                <w:b/>
                <w:bCs/>
                <w:color w:val="000000" w:themeColor="text1"/>
                <w:sz w:val="20"/>
                <w:szCs w:val="20"/>
              </w:rPr>
            </w:pPr>
            <w:r w:rsidRPr="00314056">
              <w:rPr>
                <w:rFonts w:ascii="Calibri Light" w:hAnsi="Calibri Light" w:cs="Calibri Light"/>
                <w:b/>
                <w:bCs/>
                <w:color w:val="000000"/>
                <w:sz w:val="20"/>
                <w:szCs w:val="20"/>
              </w:rPr>
              <w:t>Sonesta Cali</w:t>
            </w:r>
            <w:r>
              <w:rPr>
                <w:rFonts w:ascii="Calibri Light" w:hAnsi="Calibri Light" w:cs="Calibri Light"/>
                <w:color w:val="000000"/>
                <w:sz w:val="20"/>
                <w:szCs w:val="20"/>
              </w:rPr>
              <w:t xml:space="preserve"> / Estándar (Doble o Twin) o </w:t>
            </w:r>
            <w:r w:rsidRPr="00314056">
              <w:rPr>
                <w:rFonts w:ascii="Calibri Light" w:hAnsi="Calibri Light" w:cs="Calibri Light"/>
                <w:b/>
                <w:bCs/>
                <w:color w:val="000000"/>
                <w:sz w:val="20"/>
                <w:szCs w:val="20"/>
              </w:rPr>
              <w:t xml:space="preserve">Spirito By Spiwak </w:t>
            </w:r>
            <w:r>
              <w:rPr>
                <w:rFonts w:ascii="Calibri Light" w:hAnsi="Calibri Light" w:cs="Calibri Light"/>
                <w:color w:val="000000"/>
                <w:sz w:val="20"/>
                <w:szCs w:val="20"/>
              </w:rPr>
              <w:t>/ Estándar (Doble o Twin) u Hotel Similar.</w:t>
            </w:r>
          </w:p>
        </w:tc>
        <w:tc>
          <w:tcPr>
            <w:tcW w:w="0" w:type="auto"/>
            <w:shd w:val="clear" w:color="auto" w:fill="EDEDED"/>
            <w:vAlign w:val="center"/>
          </w:tcPr>
          <w:p w14:paraId="6346C539" w14:textId="6DAE1C72" w:rsidR="00E445EE" w:rsidRPr="00DE3D75" w:rsidRDefault="00E445EE" w:rsidP="00E445EE">
            <w:pPr>
              <w:jc w:val="center"/>
              <w:rPr>
                <w:rFonts w:asciiTheme="majorHAnsi" w:eastAsia="Times New Roman" w:hAnsiTheme="majorHAnsi" w:cstheme="majorHAnsi"/>
                <w:b/>
                <w:bCs/>
                <w:color w:val="000000" w:themeColor="text1"/>
                <w:sz w:val="20"/>
                <w:szCs w:val="20"/>
              </w:rPr>
            </w:pPr>
            <w:r w:rsidRPr="00314056">
              <w:rPr>
                <w:rFonts w:ascii="Calibri Light" w:hAnsi="Calibri Light" w:cs="Calibri Light"/>
                <w:b/>
                <w:bCs/>
                <w:color w:val="000000"/>
                <w:sz w:val="20"/>
                <w:szCs w:val="20"/>
              </w:rPr>
              <w:t>Sonesta Pereira</w:t>
            </w:r>
            <w:r>
              <w:rPr>
                <w:rFonts w:ascii="Calibri Light" w:hAnsi="Calibri Light" w:cs="Calibri Light"/>
                <w:color w:val="000000"/>
                <w:sz w:val="20"/>
                <w:szCs w:val="20"/>
              </w:rPr>
              <w:t xml:space="preserve"> / Estándar o Jardín (Doble o Twin) o </w:t>
            </w:r>
            <w:r w:rsidRPr="00314056">
              <w:rPr>
                <w:rFonts w:ascii="Calibri Light" w:hAnsi="Calibri Light" w:cs="Calibri Light"/>
                <w:b/>
                <w:bCs/>
                <w:color w:val="000000"/>
                <w:sz w:val="20"/>
                <w:szCs w:val="20"/>
              </w:rPr>
              <w:t>Movich Pereira</w:t>
            </w:r>
            <w:r>
              <w:rPr>
                <w:rFonts w:ascii="Calibri Light" w:hAnsi="Calibri Light" w:cs="Calibri Light"/>
                <w:color w:val="000000"/>
                <w:sz w:val="20"/>
                <w:szCs w:val="20"/>
              </w:rPr>
              <w:t xml:space="preserve"> / Estándar (Doble o Twin) u Hotel Similar.</w:t>
            </w:r>
          </w:p>
        </w:tc>
        <w:tc>
          <w:tcPr>
            <w:tcW w:w="0" w:type="auto"/>
            <w:shd w:val="clear" w:color="auto" w:fill="EDEDED"/>
            <w:vAlign w:val="center"/>
          </w:tcPr>
          <w:p w14:paraId="304A1E37" w14:textId="0B16CD75" w:rsidR="00E445EE" w:rsidRPr="00DE3D75" w:rsidRDefault="00E445EE" w:rsidP="00E445EE">
            <w:pPr>
              <w:jc w:val="center"/>
              <w:rPr>
                <w:rFonts w:asciiTheme="majorHAnsi" w:hAnsiTheme="majorHAnsi" w:cstheme="majorHAnsi"/>
                <w:color w:val="000000" w:themeColor="text1"/>
                <w:sz w:val="20"/>
                <w:szCs w:val="20"/>
              </w:rPr>
            </w:pPr>
            <w:r w:rsidRPr="00314056">
              <w:rPr>
                <w:rFonts w:ascii="Calibri Light" w:hAnsi="Calibri Light" w:cs="Calibri Light"/>
                <w:b/>
                <w:bCs/>
                <w:color w:val="000000"/>
                <w:sz w:val="20"/>
                <w:szCs w:val="20"/>
              </w:rPr>
              <w:t>Poblado Plaza</w:t>
            </w:r>
            <w:r>
              <w:rPr>
                <w:rFonts w:ascii="Calibri Light" w:hAnsi="Calibri Light" w:cs="Calibri Light"/>
                <w:color w:val="000000"/>
                <w:sz w:val="20"/>
                <w:szCs w:val="20"/>
              </w:rPr>
              <w:t xml:space="preserve"> / Superior (Doble o Twin) o </w:t>
            </w:r>
            <w:r w:rsidRPr="00314056">
              <w:rPr>
                <w:rFonts w:ascii="Calibri Light" w:hAnsi="Calibri Light" w:cs="Calibri Light"/>
                <w:b/>
                <w:bCs/>
                <w:color w:val="000000"/>
                <w:sz w:val="20"/>
                <w:szCs w:val="20"/>
              </w:rPr>
              <w:t>Estelar Square /</w:t>
            </w:r>
            <w:r>
              <w:rPr>
                <w:rFonts w:ascii="Calibri Light" w:hAnsi="Calibri Light" w:cs="Calibri Light"/>
                <w:color w:val="000000"/>
                <w:sz w:val="20"/>
                <w:szCs w:val="20"/>
              </w:rPr>
              <w:t xml:space="preserve"> Estándar (Doble) o </w:t>
            </w:r>
            <w:r w:rsidRPr="00314056">
              <w:rPr>
                <w:rFonts w:ascii="Calibri Light" w:hAnsi="Calibri Light" w:cs="Calibri Light"/>
                <w:b/>
                <w:bCs/>
                <w:color w:val="000000"/>
                <w:sz w:val="20"/>
                <w:szCs w:val="20"/>
              </w:rPr>
              <w:t>Diez Hotel</w:t>
            </w:r>
            <w:r>
              <w:rPr>
                <w:rFonts w:ascii="Calibri Light" w:hAnsi="Calibri Light" w:cs="Calibri Light"/>
                <w:color w:val="000000"/>
                <w:sz w:val="20"/>
                <w:szCs w:val="20"/>
              </w:rPr>
              <w:t xml:space="preserve"> / Superior (Doble o Twin) u Hotel Similar.</w:t>
            </w:r>
          </w:p>
        </w:tc>
        <w:tc>
          <w:tcPr>
            <w:tcW w:w="0" w:type="auto"/>
            <w:shd w:val="clear" w:color="auto" w:fill="E7E6E6" w:themeFill="background2"/>
            <w:vAlign w:val="center"/>
          </w:tcPr>
          <w:p w14:paraId="2D090342" w14:textId="520B52A0"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3084</w:t>
            </w:r>
          </w:p>
        </w:tc>
        <w:tc>
          <w:tcPr>
            <w:tcW w:w="0" w:type="auto"/>
            <w:shd w:val="clear" w:color="auto" w:fill="E7E6E6" w:themeFill="background2"/>
            <w:vAlign w:val="center"/>
          </w:tcPr>
          <w:p w14:paraId="4DCED5DD" w14:textId="65ECC066"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2484</w:t>
            </w:r>
          </w:p>
        </w:tc>
        <w:tc>
          <w:tcPr>
            <w:tcW w:w="0" w:type="auto"/>
            <w:shd w:val="clear" w:color="auto" w:fill="E7E6E6" w:themeFill="background2"/>
            <w:vAlign w:val="center"/>
          </w:tcPr>
          <w:p w14:paraId="12EF65CA" w14:textId="62EC93CC"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2420</w:t>
            </w:r>
          </w:p>
        </w:tc>
        <w:tc>
          <w:tcPr>
            <w:tcW w:w="0" w:type="auto"/>
            <w:shd w:val="clear" w:color="auto" w:fill="E7E6E6" w:themeFill="background2"/>
            <w:vAlign w:val="center"/>
          </w:tcPr>
          <w:p w14:paraId="0520BC72" w14:textId="723B6B1A"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2130</w:t>
            </w:r>
          </w:p>
        </w:tc>
      </w:tr>
      <w:tr w:rsidR="00E445EE" w:rsidRPr="00BE0F70" w14:paraId="09D268BB" w14:textId="77777777" w:rsidTr="00E445EE">
        <w:trPr>
          <w:jc w:val="center"/>
        </w:trPr>
        <w:tc>
          <w:tcPr>
            <w:tcW w:w="560" w:type="dxa"/>
            <w:shd w:val="clear" w:color="auto" w:fill="EDEDED"/>
            <w:vAlign w:val="center"/>
          </w:tcPr>
          <w:p w14:paraId="1F10E52F" w14:textId="3AD91A81" w:rsidR="00E445EE" w:rsidRPr="00DE3D75" w:rsidRDefault="00E445EE" w:rsidP="00E445EE">
            <w:pPr>
              <w:jc w:val="center"/>
              <w:rPr>
                <w:rFonts w:asciiTheme="majorHAnsi" w:eastAsia="Times New Roman" w:hAnsiTheme="majorHAnsi" w:cstheme="majorHAnsi"/>
                <w:b/>
                <w:bCs/>
                <w:color w:val="000000" w:themeColor="text1"/>
                <w:sz w:val="20"/>
                <w:szCs w:val="20"/>
              </w:rPr>
            </w:pPr>
            <w:r w:rsidRPr="00DE3D75">
              <w:rPr>
                <w:rFonts w:ascii="Calibri Light" w:hAnsi="Calibri Light" w:cs="Calibri Light"/>
                <w:b/>
                <w:bCs/>
                <w:color w:val="000000" w:themeColor="text1"/>
                <w:sz w:val="20"/>
                <w:szCs w:val="20"/>
              </w:rPr>
              <w:t>3*</w:t>
            </w:r>
          </w:p>
        </w:tc>
        <w:tc>
          <w:tcPr>
            <w:tcW w:w="2390" w:type="dxa"/>
            <w:shd w:val="clear" w:color="auto" w:fill="EDEDED"/>
            <w:vAlign w:val="center"/>
          </w:tcPr>
          <w:p w14:paraId="663504C1" w14:textId="09A14F81" w:rsidR="00E445EE" w:rsidRPr="00E72DF3" w:rsidRDefault="00E445EE" w:rsidP="00E445EE">
            <w:pPr>
              <w:jc w:val="center"/>
              <w:rPr>
                <w:rFonts w:ascii="Calibri Light" w:hAnsi="Calibri Light" w:cs="Calibri Light"/>
                <w:color w:val="000000"/>
                <w:sz w:val="20"/>
                <w:szCs w:val="20"/>
              </w:rPr>
            </w:pPr>
            <w:r w:rsidRPr="00E72DF3">
              <w:rPr>
                <w:rFonts w:ascii="Calibri Light" w:hAnsi="Calibri Light" w:cs="Calibri Light"/>
                <w:b/>
                <w:color w:val="000000"/>
                <w:sz w:val="20"/>
                <w:szCs w:val="20"/>
              </w:rPr>
              <w:t>Dann Cali /</w:t>
            </w:r>
            <w:r>
              <w:rPr>
                <w:rFonts w:ascii="Calibri Light" w:hAnsi="Calibri Light" w:cs="Calibri Light"/>
                <w:color w:val="000000"/>
                <w:sz w:val="20"/>
                <w:szCs w:val="20"/>
              </w:rPr>
              <w:t xml:space="preserve"> Estándar (Doble o Twin) u Hotel Similar.</w:t>
            </w:r>
          </w:p>
        </w:tc>
        <w:tc>
          <w:tcPr>
            <w:tcW w:w="0" w:type="auto"/>
            <w:shd w:val="clear" w:color="auto" w:fill="EDEDED"/>
            <w:vAlign w:val="center"/>
          </w:tcPr>
          <w:p w14:paraId="1B04414C" w14:textId="5666EBA7" w:rsidR="00E445EE" w:rsidRPr="00DE3D75" w:rsidRDefault="00E445EE" w:rsidP="00E445EE">
            <w:pPr>
              <w:jc w:val="center"/>
              <w:rPr>
                <w:rFonts w:asciiTheme="majorHAnsi" w:eastAsia="Times New Roman" w:hAnsiTheme="majorHAnsi" w:cstheme="majorHAnsi"/>
                <w:b/>
                <w:bCs/>
                <w:color w:val="000000" w:themeColor="text1"/>
                <w:sz w:val="20"/>
                <w:szCs w:val="20"/>
              </w:rPr>
            </w:pPr>
            <w:r w:rsidRPr="00314056">
              <w:rPr>
                <w:rFonts w:ascii="Calibri Light" w:hAnsi="Calibri Light" w:cs="Calibri Light"/>
                <w:b/>
                <w:bCs/>
                <w:color w:val="000000"/>
                <w:sz w:val="20"/>
                <w:szCs w:val="20"/>
              </w:rPr>
              <w:t>Soratama Hotel /</w:t>
            </w:r>
            <w:r>
              <w:rPr>
                <w:rFonts w:ascii="Calibri Light" w:hAnsi="Calibri Light" w:cs="Calibri Light"/>
                <w:color w:val="000000"/>
                <w:sz w:val="20"/>
                <w:szCs w:val="20"/>
              </w:rPr>
              <w:t xml:space="preserve"> Estándar (Doble o Twin) o San Simón / Estándar (Doble o Twin) u Hotel Similar.</w:t>
            </w:r>
          </w:p>
        </w:tc>
        <w:tc>
          <w:tcPr>
            <w:tcW w:w="0" w:type="auto"/>
            <w:shd w:val="clear" w:color="auto" w:fill="EDEDED"/>
            <w:vAlign w:val="center"/>
          </w:tcPr>
          <w:p w14:paraId="16D3BBC2" w14:textId="3A2D185B" w:rsidR="00E445EE" w:rsidRPr="00DE3D75" w:rsidRDefault="00E445EE" w:rsidP="00E445EE">
            <w:pPr>
              <w:jc w:val="center"/>
              <w:rPr>
                <w:rFonts w:asciiTheme="majorHAnsi" w:hAnsiTheme="majorHAnsi" w:cstheme="majorHAnsi"/>
                <w:color w:val="000000" w:themeColor="text1"/>
                <w:sz w:val="20"/>
                <w:szCs w:val="20"/>
              </w:rPr>
            </w:pPr>
            <w:r w:rsidRPr="00314056">
              <w:rPr>
                <w:rFonts w:ascii="Calibri Light" w:hAnsi="Calibri Light" w:cs="Calibri Light"/>
                <w:b/>
                <w:bCs/>
                <w:color w:val="000000"/>
                <w:sz w:val="20"/>
                <w:szCs w:val="20"/>
              </w:rPr>
              <w:t xml:space="preserve">DIX </w:t>
            </w:r>
            <w:r>
              <w:rPr>
                <w:rFonts w:ascii="Calibri Light" w:hAnsi="Calibri Light" w:cs="Calibri Light"/>
                <w:color w:val="000000"/>
                <w:sz w:val="20"/>
                <w:szCs w:val="20"/>
              </w:rPr>
              <w:t xml:space="preserve">/ Estándar (Doble o Twin) o </w:t>
            </w:r>
            <w:r w:rsidRPr="00314056">
              <w:rPr>
                <w:rFonts w:ascii="Calibri Light" w:hAnsi="Calibri Light" w:cs="Calibri Light"/>
                <w:b/>
                <w:bCs/>
                <w:color w:val="000000"/>
                <w:sz w:val="20"/>
                <w:szCs w:val="20"/>
              </w:rPr>
              <w:t>Café Hotel</w:t>
            </w:r>
            <w:r>
              <w:rPr>
                <w:rFonts w:ascii="Calibri Light" w:hAnsi="Calibri Light" w:cs="Calibri Light"/>
                <w:color w:val="000000"/>
                <w:sz w:val="20"/>
                <w:szCs w:val="20"/>
              </w:rPr>
              <w:t xml:space="preserve"> / Superior (Doble o Twin) o </w:t>
            </w:r>
            <w:r w:rsidRPr="00314056">
              <w:rPr>
                <w:rFonts w:ascii="Calibri Light" w:hAnsi="Calibri Light" w:cs="Calibri Light"/>
                <w:b/>
                <w:bCs/>
                <w:color w:val="000000"/>
                <w:sz w:val="20"/>
                <w:szCs w:val="20"/>
              </w:rPr>
              <w:t>Vivre /</w:t>
            </w:r>
            <w:r>
              <w:rPr>
                <w:rFonts w:ascii="Calibri Light" w:hAnsi="Calibri Light" w:cs="Calibri Light"/>
                <w:color w:val="000000"/>
                <w:sz w:val="20"/>
                <w:szCs w:val="20"/>
              </w:rPr>
              <w:t xml:space="preserve"> Estándar (Doble o Twin) u Hotel Similar.</w:t>
            </w:r>
          </w:p>
        </w:tc>
        <w:tc>
          <w:tcPr>
            <w:tcW w:w="0" w:type="auto"/>
            <w:shd w:val="clear" w:color="auto" w:fill="E7E6E6" w:themeFill="background2"/>
            <w:vAlign w:val="center"/>
          </w:tcPr>
          <w:p w14:paraId="0D49CAA4" w14:textId="3277F878"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2700</w:t>
            </w:r>
          </w:p>
        </w:tc>
        <w:tc>
          <w:tcPr>
            <w:tcW w:w="0" w:type="auto"/>
            <w:shd w:val="clear" w:color="auto" w:fill="E7E6E6" w:themeFill="background2"/>
            <w:vAlign w:val="center"/>
          </w:tcPr>
          <w:p w14:paraId="62EFBABC" w14:textId="3F6738F8"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2290</w:t>
            </w:r>
          </w:p>
        </w:tc>
        <w:tc>
          <w:tcPr>
            <w:tcW w:w="0" w:type="auto"/>
            <w:shd w:val="clear" w:color="auto" w:fill="E7E6E6" w:themeFill="background2"/>
            <w:vAlign w:val="center"/>
          </w:tcPr>
          <w:p w14:paraId="21DBB13D" w14:textId="5690BE9B"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2234</w:t>
            </w:r>
          </w:p>
        </w:tc>
        <w:tc>
          <w:tcPr>
            <w:tcW w:w="0" w:type="auto"/>
            <w:shd w:val="clear" w:color="auto" w:fill="E7E6E6" w:themeFill="background2"/>
            <w:vAlign w:val="center"/>
          </w:tcPr>
          <w:p w14:paraId="042B3D11" w14:textId="674D7E45" w:rsidR="00E445EE" w:rsidRPr="00E445EE" w:rsidRDefault="00E445EE" w:rsidP="00E445EE">
            <w:pPr>
              <w:jc w:val="center"/>
              <w:rPr>
                <w:rFonts w:ascii="Calibri Light" w:hAnsi="Calibri Light" w:cs="Calibri Light"/>
                <w:color w:val="000000"/>
                <w:sz w:val="20"/>
                <w:szCs w:val="20"/>
              </w:rPr>
            </w:pPr>
            <w:r w:rsidRPr="00E445EE">
              <w:rPr>
                <w:rFonts w:ascii="Calibri Light" w:hAnsi="Calibri Light" w:cs="Calibri Light"/>
                <w:color w:val="000000"/>
                <w:sz w:val="20"/>
                <w:szCs w:val="20"/>
              </w:rPr>
              <w:t>2024</w:t>
            </w:r>
          </w:p>
        </w:tc>
      </w:tr>
      <w:tr w:rsidR="0003275F" w:rsidRPr="00BE0F70" w14:paraId="12D85ECD" w14:textId="77777777" w:rsidTr="00191695">
        <w:trPr>
          <w:trHeight w:val="87"/>
          <w:jc w:val="center"/>
        </w:trPr>
        <w:tc>
          <w:tcPr>
            <w:tcW w:w="0" w:type="auto"/>
            <w:gridSpan w:val="8"/>
            <w:shd w:val="clear" w:color="auto" w:fill="EDEDED"/>
            <w:vAlign w:val="center"/>
          </w:tcPr>
          <w:p w14:paraId="3CA4A19A" w14:textId="104ED00E" w:rsidR="0003275F" w:rsidRPr="00BE0F70" w:rsidRDefault="0003275F" w:rsidP="00191695">
            <w:pPr>
              <w:jc w:val="center"/>
              <w:rPr>
                <w:rFonts w:asciiTheme="majorHAnsi" w:hAnsiTheme="majorHAnsi" w:cstheme="majorHAnsi"/>
                <w:b/>
                <w:bCs/>
                <w:sz w:val="20"/>
                <w:szCs w:val="20"/>
              </w:rPr>
            </w:pPr>
            <w:r w:rsidRPr="00BE0F70">
              <w:rPr>
                <w:rFonts w:asciiTheme="majorHAnsi" w:hAnsiTheme="majorHAnsi" w:cstheme="majorHAnsi"/>
                <w:b/>
                <w:bCs/>
                <w:sz w:val="20"/>
                <w:szCs w:val="20"/>
              </w:rPr>
              <w:t>***La acomodación triple está sujeta a disponibilidad, debido a que no todos los hoteles la manejan***</w:t>
            </w:r>
          </w:p>
        </w:tc>
      </w:tr>
      <w:tr w:rsidR="0003275F" w:rsidRPr="00BE0F70" w14:paraId="1039E858" w14:textId="77777777" w:rsidTr="00191695">
        <w:trPr>
          <w:trHeight w:val="151"/>
          <w:jc w:val="center"/>
        </w:trPr>
        <w:tc>
          <w:tcPr>
            <w:tcW w:w="0" w:type="auto"/>
            <w:gridSpan w:val="8"/>
            <w:shd w:val="clear" w:color="auto" w:fill="EDEDED"/>
            <w:vAlign w:val="center"/>
          </w:tcPr>
          <w:p w14:paraId="05E07D77" w14:textId="57AC39A4" w:rsidR="0003275F" w:rsidRPr="00BE0F70" w:rsidRDefault="0003275F" w:rsidP="00191695">
            <w:pPr>
              <w:jc w:val="center"/>
              <w:rPr>
                <w:rFonts w:asciiTheme="majorHAnsi" w:hAnsiTheme="majorHAnsi" w:cstheme="majorHAnsi"/>
                <w:b/>
                <w:bCs/>
                <w:sz w:val="20"/>
                <w:szCs w:val="20"/>
              </w:rPr>
            </w:pPr>
            <w:r w:rsidRPr="00BE0F70">
              <w:rPr>
                <w:rFonts w:asciiTheme="majorHAnsi" w:eastAsia="Arimo" w:hAnsiTheme="majorHAnsi" w:cstheme="majorHAnsi"/>
                <w:b/>
                <w:bCs/>
                <w:sz w:val="20"/>
                <w:szCs w:val="20"/>
              </w:rPr>
              <w:t xml:space="preserve">***Los hoteles están clasificados </w:t>
            </w:r>
            <w:r w:rsidR="006E2FE1" w:rsidRPr="00BE0F70">
              <w:rPr>
                <w:rFonts w:asciiTheme="majorHAnsi" w:eastAsia="Arimo" w:hAnsiTheme="majorHAnsi" w:cstheme="majorHAnsi"/>
                <w:b/>
                <w:bCs/>
                <w:sz w:val="20"/>
                <w:szCs w:val="20"/>
              </w:rPr>
              <w:t>de acuerdo con</w:t>
            </w:r>
            <w:r w:rsidRPr="00BE0F70">
              <w:rPr>
                <w:rFonts w:asciiTheme="majorHAnsi" w:eastAsia="Arimo" w:hAnsiTheme="majorHAnsi" w:cstheme="majorHAnsi"/>
                <w:b/>
                <w:bCs/>
                <w:sz w:val="20"/>
                <w:szCs w:val="20"/>
              </w:rPr>
              <w:t xml:space="preserve"> su categoría y similitud de precios***</w:t>
            </w:r>
          </w:p>
        </w:tc>
      </w:tr>
      <w:tr w:rsidR="0003275F" w:rsidRPr="00BE0F70" w14:paraId="008B94C4" w14:textId="77777777" w:rsidTr="00191695">
        <w:trPr>
          <w:trHeight w:val="70"/>
          <w:jc w:val="center"/>
        </w:trPr>
        <w:tc>
          <w:tcPr>
            <w:tcW w:w="0" w:type="auto"/>
            <w:gridSpan w:val="8"/>
            <w:shd w:val="clear" w:color="auto" w:fill="EDEDED"/>
            <w:vAlign w:val="center"/>
          </w:tcPr>
          <w:p w14:paraId="69551821" w14:textId="6309DB71" w:rsidR="0003275F" w:rsidRPr="00BE0F70" w:rsidRDefault="0003275F" w:rsidP="00191695">
            <w:pPr>
              <w:jc w:val="center"/>
              <w:rPr>
                <w:rFonts w:asciiTheme="majorHAnsi" w:eastAsia="Arimo" w:hAnsiTheme="majorHAnsi" w:cstheme="majorHAnsi"/>
                <w:b/>
                <w:bCs/>
                <w:sz w:val="20"/>
                <w:szCs w:val="20"/>
              </w:rPr>
            </w:pPr>
            <w:r w:rsidRPr="00BE0F70">
              <w:rPr>
                <w:rFonts w:asciiTheme="majorHAnsi" w:eastAsia="Arimo" w:hAnsiTheme="majorHAnsi" w:cstheme="majorHAnsi"/>
                <w:b/>
                <w:bCs/>
                <w:sz w:val="20"/>
                <w:szCs w:val="20"/>
              </w:rPr>
              <w:t xml:space="preserve">***Los hoteles mencionados se encuentran sujetos a disponibilidad al momento de la reserva, en caso de no estar habilitado se verifica hoteles similares </w:t>
            </w:r>
            <w:r w:rsidRPr="00BE0F70">
              <w:rPr>
                <w:rFonts w:asciiTheme="majorHAnsi" w:hAnsiTheme="majorHAnsi" w:cstheme="majorHAnsi"/>
                <w:b/>
                <w:bCs/>
                <w:color w:val="000000"/>
                <w:sz w:val="20"/>
                <w:szCs w:val="20"/>
              </w:rPr>
              <w:t>y su respectiva tarifa</w:t>
            </w:r>
            <w:r w:rsidRPr="00BE0F70">
              <w:rPr>
                <w:rFonts w:asciiTheme="majorHAnsi" w:eastAsia="Arimo" w:hAnsiTheme="majorHAnsi" w:cstheme="majorHAnsi"/>
                <w:b/>
                <w:bCs/>
                <w:sz w:val="20"/>
                <w:szCs w:val="20"/>
              </w:rPr>
              <w:t>***</w:t>
            </w:r>
          </w:p>
        </w:tc>
      </w:tr>
    </w:tbl>
    <w:p w14:paraId="1580D04C" w14:textId="77777777" w:rsidR="00C1073C" w:rsidRPr="00BE0F70" w:rsidRDefault="00C1073C" w:rsidP="0003275F">
      <w:pPr>
        <w:spacing w:after="0" w:line="240" w:lineRule="auto"/>
        <w:jc w:val="both"/>
        <w:rPr>
          <w:rFonts w:asciiTheme="majorHAnsi" w:hAnsiTheme="majorHAnsi" w:cstheme="majorHAnsi"/>
          <w:sz w:val="20"/>
          <w:szCs w:val="20"/>
        </w:rPr>
      </w:pPr>
    </w:p>
    <w:p w14:paraId="0793C3B4" w14:textId="63433038" w:rsidR="007F1958" w:rsidRPr="00BE0F70" w:rsidRDefault="00C253AD" w:rsidP="0003275F">
      <w:pPr>
        <w:spacing w:after="0" w:line="240" w:lineRule="auto"/>
        <w:jc w:val="both"/>
        <w:rPr>
          <w:rFonts w:asciiTheme="majorHAnsi" w:eastAsia="Arimo" w:hAnsiTheme="majorHAnsi" w:cstheme="majorHAnsi"/>
          <w:sz w:val="20"/>
          <w:szCs w:val="20"/>
        </w:rPr>
      </w:pPr>
      <w:r w:rsidRPr="00BE0F70">
        <w:rPr>
          <w:rFonts w:asciiTheme="majorHAnsi" w:eastAsia="Arimo" w:hAnsiTheme="majorHAnsi" w:cstheme="majorHAnsi"/>
          <w:b/>
          <w:noProof/>
          <w:color w:val="FFFFFF"/>
          <w:sz w:val="20"/>
          <w:szCs w:val="20"/>
        </w:rPr>
        <mc:AlternateContent>
          <mc:Choice Requires="wps">
            <w:drawing>
              <wp:inline distT="0" distB="0" distL="0" distR="0" wp14:anchorId="6D4BB050" wp14:editId="6D7C2AF7">
                <wp:extent cx="1260000" cy="288000"/>
                <wp:effectExtent l="0" t="0" r="0" b="0"/>
                <wp:docPr id="107" name="Rectángulo 107"/>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92C387"/>
                        </a:solidFill>
                        <a:ln>
                          <a:noFill/>
                        </a:ln>
                      </wps:spPr>
                      <wps:txbx>
                        <w:txbxContent>
                          <w:p w14:paraId="322F302C" w14:textId="77777777" w:rsidR="00C253AD" w:rsidRPr="00C253AD" w:rsidRDefault="00C253AD" w:rsidP="00143326">
                            <w:pPr>
                              <w:spacing w:after="0" w:line="258" w:lineRule="auto"/>
                              <w:textDirection w:val="btLr"/>
                              <w:rPr>
                                <w:color w:val="FFFFFF" w:themeColor="background1"/>
                              </w:rPr>
                            </w:pPr>
                            <w:r w:rsidRPr="00C253AD">
                              <w:rPr>
                                <w:b/>
                                <w:color w:val="FFFFFF" w:themeColor="background1"/>
                                <w:sz w:val="24"/>
                              </w:rPr>
                              <w:t>INCLUYE:</w:t>
                            </w:r>
                          </w:p>
                        </w:txbxContent>
                      </wps:txbx>
                      <wps:bodyPr spcFirstLastPara="1" wrap="square" lIns="91425" tIns="45700" rIns="91425" bIns="45700" anchor="ctr" anchorCtr="0">
                        <a:noAutofit/>
                      </wps:bodyPr>
                    </wps:wsp>
                  </a:graphicData>
                </a:graphic>
              </wp:inline>
            </w:drawing>
          </mc:Choice>
          <mc:Fallback>
            <w:pict>
              <v:rect w14:anchorId="6D4BB050" id="Rectángulo 107"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" fillcolor="#92c387" stroked="f">
                <v:textbox inset="2.53958mm,1.2694mm,2.53958mm,1.2694mm">
                  <w:txbxContent>
                    <w:p w14:paraId="322F302C" w14:textId="77777777" w:rsidR="00C253AD" w:rsidRPr="00C253AD" w:rsidRDefault="00C253AD" w:rsidP="00143326">
                      <w:pPr>
                        <w:spacing w:after="0" w:line="258" w:lineRule="auto"/>
                        <w:textDirection w:val="btLr"/>
                        <w:rPr>
                          <w:color w:val="FFFFFF" w:themeColor="background1"/>
                        </w:rPr>
                      </w:pPr>
                      <w:r w:rsidRPr="00C253AD">
                        <w:rPr>
                          <w:b/>
                          <w:color w:val="FFFFFF" w:themeColor="background1"/>
                          <w:sz w:val="24"/>
                        </w:rPr>
                        <w:t>INCLUYE:</w:t>
                      </w:r>
                    </w:p>
                  </w:txbxContent>
                </v:textbox>
                <w10:anchorlock/>
              </v:rect>
            </w:pict>
          </mc:Fallback>
        </mc:AlternateContent>
      </w:r>
    </w:p>
    <w:p w14:paraId="26E91DD0" w14:textId="1D352706" w:rsidR="00C253AD" w:rsidRPr="00BE0F70" w:rsidRDefault="0003275F" w:rsidP="0003275F">
      <w:pPr>
        <w:spacing w:after="0" w:line="240" w:lineRule="auto"/>
        <w:jc w:val="both"/>
        <w:rPr>
          <w:rFonts w:asciiTheme="majorHAnsi" w:eastAsia="Arimo" w:hAnsiTheme="majorHAnsi" w:cstheme="majorHAnsi"/>
          <w:b/>
          <w:color w:val="002060"/>
          <w:sz w:val="20"/>
          <w:szCs w:val="20"/>
        </w:rPr>
      </w:pPr>
      <w:r w:rsidRPr="00BE0F70">
        <w:rPr>
          <w:rFonts w:asciiTheme="majorHAnsi" w:eastAsia="Arimo" w:hAnsiTheme="majorHAnsi" w:cstheme="majorHAnsi"/>
          <w:b/>
          <w:color w:val="002060"/>
          <w:sz w:val="20"/>
          <w:szCs w:val="20"/>
        </w:rPr>
        <w:t>CALI</w:t>
      </w:r>
      <w:r w:rsidR="00C253AD" w:rsidRPr="00BE0F70">
        <w:rPr>
          <w:rFonts w:asciiTheme="majorHAnsi" w:eastAsia="Arimo" w:hAnsiTheme="majorHAnsi" w:cstheme="majorHAnsi"/>
          <w:b/>
          <w:color w:val="002060"/>
          <w:sz w:val="20"/>
          <w:szCs w:val="20"/>
        </w:rPr>
        <w:t>:</w:t>
      </w:r>
    </w:p>
    <w:p w14:paraId="58298017" w14:textId="4A5A0C08" w:rsidR="00C253AD" w:rsidRPr="00BE0F70" w:rsidRDefault="00C253AD"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Traslados aeropuerto – </w:t>
      </w:r>
      <w:r w:rsidR="00826B0F" w:rsidRPr="00BE0F70">
        <w:rPr>
          <w:rFonts w:asciiTheme="majorHAnsi" w:eastAsia="Arimo" w:hAnsiTheme="majorHAnsi" w:cstheme="majorHAnsi"/>
          <w:color w:val="000000"/>
          <w:sz w:val="20"/>
          <w:szCs w:val="20"/>
          <w:lang w:val="es-CO"/>
        </w:rPr>
        <w:t>h</w:t>
      </w:r>
      <w:r w:rsidRPr="00BE0F70">
        <w:rPr>
          <w:rFonts w:asciiTheme="majorHAnsi" w:eastAsia="Arimo" w:hAnsiTheme="majorHAnsi" w:cstheme="majorHAnsi"/>
          <w:color w:val="000000"/>
          <w:sz w:val="20"/>
          <w:szCs w:val="20"/>
          <w:lang w:val="es-CO"/>
        </w:rPr>
        <w:t>otel</w:t>
      </w:r>
      <w:r w:rsidR="005E6EBE">
        <w:rPr>
          <w:rFonts w:asciiTheme="majorHAnsi" w:eastAsia="Arimo" w:hAnsiTheme="majorHAnsi" w:cstheme="majorHAnsi"/>
          <w:sz w:val="20"/>
          <w:szCs w:val="20"/>
          <w:lang w:val="es-CO"/>
        </w:rPr>
        <w:t xml:space="preserve"> en servicio regular.</w:t>
      </w:r>
    </w:p>
    <w:p w14:paraId="4B23CFCA" w14:textId="3B89793A" w:rsidR="00C253AD" w:rsidRPr="00BE0F70" w:rsidRDefault="00C253AD"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Alojamiento por </w:t>
      </w:r>
      <w:r w:rsidR="0003275F" w:rsidRPr="00BE0F70">
        <w:rPr>
          <w:rFonts w:asciiTheme="majorHAnsi" w:eastAsia="Arimo" w:hAnsiTheme="majorHAnsi" w:cstheme="majorHAnsi"/>
          <w:color w:val="000000"/>
          <w:sz w:val="20"/>
          <w:szCs w:val="20"/>
          <w:lang w:val="es-CO"/>
        </w:rPr>
        <w:t>3</w:t>
      </w:r>
      <w:r w:rsidRPr="00BE0F70">
        <w:rPr>
          <w:rFonts w:asciiTheme="majorHAnsi" w:eastAsia="Arimo" w:hAnsiTheme="majorHAnsi" w:cstheme="majorHAnsi"/>
          <w:color w:val="000000"/>
          <w:sz w:val="20"/>
          <w:szCs w:val="20"/>
          <w:lang w:val="es-CO"/>
        </w:rPr>
        <w:t xml:space="preserve"> noches con desayuno.</w:t>
      </w:r>
    </w:p>
    <w:p w14:paraId="50A72D8A" w14:textId="5A13F202" w:rsidR="0003275F" w:rsidRPr="00BE0F70" w:rsidRDefault="00C253AD"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Visita de la Ciudad</w:t>
      </w:r>
      <w:r w:rsidR="005E6EBE">
        <w:rPr>
          <w:rFonts w:asciiTheme="majorHAnsi" w:eastAsia="Arimo" w:hAnsiTheme="majorHAnsi" w:cstheme="majorHAnsi"/>
          <w:color w:val="000000"/>
          <w:sz w:val="20"/>
          <w:szCs w:val="20"/>
          <w:lang w:val="es-CO"/>
        </w:rPr>
        <w:t xml:space="preserve"> en servicio regular.</w:t>
      </w:r>
    </w:p>
    <w:p w14:paraId="4332A4E2" w14:textId="3601FBE9" w:rsidR="00C253AD" w:rsidRPr="00BE0F70" w:rsidRDefault="0003275F" w:rsidP="00936DC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Visita a la Hacienda </w:t>
      </w:r>
      <w:r w:rsidR="0052690F" w:rsidRPr="00BE0F70">
        <w:rPr>
          <w:rFonts w:asciiTheme="majorHAnsi" w:eastAsia="Arimo" w:hAnsiTheme="majorHAnsi" w:cstheme="majorHAnsi"/>
          <w:color w:val="000000"/>
          <w:sz w:val="20"/>
          <w:szCs w:val="20"/>
          <w:lang w:val="es-CO"/>
        </w:rPr>
        <w:t>Paraíso</w:t>
      </w:r>
      <w:r w:rsidRPr="00BE0F70">
        <w:rPr>
          <w:rFonts w:asciiTheme="majorHAnsi" w:eastAsia="Arimo" w:hAnsiTheme="majorHAnsi" w:cstheme="majorHAnsi"/>
          <w:color w:val="000000"/>
          <w:sz w:val="20"/>
          <w:szCs w:val="20"/>
          <w:lang w:val="es-CO"/>
        </w:rPr>
        <w:t xml:space="preserve"> &amp; Piedechinche.</w:t>
      </w:r>
    </w:p>
    <w:p w14:paraId="4C1FD030" w14:textId="2367FD14" w:rsidR="0003275F" w:rsidRPr="00BE0F70" w:rsidRDefault="0003275F" w:rsidP="00936DC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Traslado terrestre Cali</w:t>
      </w:r>
      <w:r w:rsidR="009342EA">
        <w:rPr>
          <w:rFonts w:asciiTheme="majorHAnsi" w:eastAsia="Arimo" w:hAnsiTheme="majorHAnsi" w:cstheme="majorHAnsi"/>
          <w:color w:val="000000"/>
          <w:sz w:val="20"/>
          <w:szCs w:val="20"/>
          <w:lang w:val="es-CO"/>
        </w:rPr>
        <w:t xml:space="preserve"> </w:t>
      </w:r>
      <w:r w:rsidR="005E6EBE">
        <w:rPr>
          <w:rFonts w:asciiTheme="majorHAnsi" w:eastAsia="Arimo" w:hAnsiTheme="majorHAnsi" w:cstheme="majorHAnsi"/>
          <w:color w:val="000000"/>
          <w:sz w:val="20"/>
          <w:szCs w:val="20"/>
          <w:lang w:val="es-CO"/>
        </w:rPr>
        <w:t>–</w:t>
      </w:r>
      <w:r w:rsidR="009342EA">
        <w:rPr>
          <w:rFonts w:asciiTheme="majorHAnsi" w:eastAsia="Arimo" w:hAnsiTheme="majorHAnsi" w:cstheme="majorHAnsi"/>
          <w:color w:val="000000"/>
          <w:sz w:val="20"/>
          <w:szCs w:val="20"/>
          <w:lang w:val="es-CO"/>
        </w:rPr>
        <w:t xml:space="preserve"> </w:t>
      </w:r>
      <w:r w:rsidRPr="00BE0F70">
        <w:rPr>
          <w:rFonts w:asciiTheme="majorHAnsi" w:eastAsia="Arimo" w:hAnsiTheme="majorHAnsi" w:cstheme="majorHAnsi"/>
          <w:color w:val="000000"/>
          <w:sz w:val="20"/>
          <w:szCs w:val="20"/>
          <w:lang w:val="es-CO"/>
        </w:rPr>
        <w:t>Pereira</w:t>
      </w:r>
      <w:r w:rsidR="005E6EBE">
        <w:rPr>
          <w:rFonts w:asciiTheme="majorHAnsi" w:eastAsia="Arimo" w:hAnsiTheme="majorHAnsi" w:cstheme="majorHAnsi"/>
          <w:color w:val="000000"/>
          <w:sz w:val="20"/>
          <w:szCs w:val="20"/>
          <w:lang w:val="es-CO"/>
        </w:rPr>
        <w:t xml:space="preserve"> en servicio regular.</w:t>
      </w:r>
    </w:p>
    <w:p w14:paraId="3CCFFA00" w14:textId="77777777" w:rsidR="0003275F" w:rsidRPr="00BE0F70" w:rsidRDefault="0003275F" w:rsidP="0003275F">
      <w:pPr>
        <w:pStyle w:val="Prrafodelista"/>
        <w:jc w:val="both"/>
        <w:rPr>
          <w:rFonts w:asciiTheme="majorHAnsi" w:eastAsia="Arimo" w:hAnsiTheme="majorHAnsi" w:cstheme="majorHAnsi"/>
          <w:b/>
          <w:color w:val="002060"/>
          <w:sz w:val="20"/>
          <w:szCs w:val="20"/>
          <w:lang w:val="es-CO"/>
        </w:rPr>
      </w:pPr>
    </w:p>
    <w:p w14:paraId="08EC5250" w14:textId="250828CA" w:rsidR="00C253AD" w:rsidRPr="00BE0F70" w:rsidRDefault="0003275F" w:rsidP="0003275F">
      <w:pPr>
        <w:spacing w:after="0" w:line="240" w:lineRule="auto"/>
        <w:jc w:val="both"/>
        <w:rPr>
          <w:rFonts w:asciiTheme="majorHAnsi" w:eastAsia="Arimo" w:hAnsiTheme="majorHAnsi" w:cstheme="majorHAnsi"/>
          <w:b/>
          <w:color w:val="002060"/>
          <w:sz w:val="20"/>
          <w:szCs w:val="20"/>
        </w:rPr>
      </w:pPr>
      <w:r w:rsidRPr="00BE0F70">
        <w:rPr>
          <w:rFonts w:asciiTheme="majorHAnsi" w:eastAsia="Arimo" w:hAnsiTheme="majorHAnsi" w:cstheme="majorHAnsi"/>
          <w:b/>
          <w:color w:val="002060"/>
          <w:sz w:val="20"/>
          <w:szCs w:val="20"/>
        </w:rPr>
        <w:t>PEREIRA</w:t>
      </w:r>
      <w:r w:rsidR="00C253AD" w:rsidRPr="00BE0F70">
        <w:rPr>
          <w:rFonts w:asciiTheme="majorHAnsi" w:eastAsia="Arimo" w:hAnsiTheme="majorHAnsi" w:cstheme="majorHAnsi"/>
          <w:b/>
          <w:color w:val="002060"/>
          <w:sz w:val="20"/>
          <w:szCs w:val="20"/>
        </w:rPr>
        <w:t>:</w:t>
      </w:r>
    </w:p>
    <w:p w14:paraId="469D42CE" w14:textId="1F119A12" w:rsidR="00C253AD" w:rsidRPr="00BE0F70" w:rsidRDefault="00C253AD"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Alojamiento por </w:t>
      </w:r>
      <w:r w:rsidR="0003275F" w:rsidRPr="00BE0F70">
        <w:rPr>
          <w:rFonts w:asciiTheme="majorHAnsi" w:eastAsia="Arimo" w:hAnsiTheme="majorHAnsi" w:cstheme="majorHAnsi"/>
          <w:color w:val="000000"/>
          <w:sz w:val="20"/>
          <w:szCs w:val="20"/>
          <w:lang w:val="es-CO"/>
        </w:rPr>
        <w:t>2</w:t>
      </w:r>
      <w:r w:rsidRPr="00BE0F70">
        <w:rPr>
          <w:rFonts w:asciiTheme="majorHAnsi" w:eastAsia="Arimo" w:hAnsiTheme="majorHAnsi" w:cstheme="majorHAnsi"/>
          <w:color w:val="000000"/>
          <w:sz w:val="20"/>
          <w:szCs w:val="20"/>
          <w:lang w:val="es-CO"/>
        </w:rPr>
        <w:t xml:space="preserve"> noches con desayuno.</w:t>
      </w:r>
    </w:p>
    <w:p w14:paraId="3B7F66C5" w14:textId="384F4233" w:rsidR="00C253AD" w:rsidRPr="00BE0F70" w:rsidRDefault="00C253AD" w:rsidP="000878A0">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Visita </w:t>
      </w:r>
      <w:r w:rsidR="0003275F" w:rsidRPr="00BE0F70">
        <w:rPr>
          <w:rFonts w:asciiTheme="majorHAnsi" w:eastAsia="Arimo" w:hAnsiTheme="majorHAnsi" w:cstheme="majorHAnsi"/>
          <w:color w:val="000000"/>
          <w:sz w:val="20"/>
          <w:szCs w:val="20"/>
          <w:lang w:val="es-CO"/>
        </w:rPr>
        <w:t xml:space="preserve">al Valle del </w:t>
      </w:r>
      <w:r w:rsidR="00251C5F" w:rsidRPr="00BE0F70">
        <w:rPr>
          <w:rFonts w:asciiTheme="majorHAnsi" w:eastAsia="Arimo" w:hAnsiTheme="majorHAnsi" w:cstheme="majorHAnsi"/>
          <w:color w:val="000000"/>
          <w:sz w:val="20"/>
          <w:szCs w:val="20"/>
          <w:lang w:val="es-CO"/>
        </w:rPr>
        <w:t>Cócora</w:t>
      </w:r>
      <w:r w:rsidR="0003275F" w:rsidRPr="00BE0F70">
        <w:rPr>
          <w:rFonts w:asciiTheme="majorHAnsi" w:eastAsia="Arimo" w:hAnsiTheme="majorHAnsi" w:cstheme="majorHAnsi"/>
          <w:color w:val="000000"/>
          <w:sz w:val="20"/>
          <w:szCs w:val="20"/>
          <w:lang w:val="es-CO"/>
        </w:rPr>
        <w:t xml:space="preserve"> y Proceso de café en la Finca el Ocaso.</w:t>
      </w:r>
    </w:p>
    <w:p w14:paraId="01479B9B" w14:textId="05994B62" w:rsidR="0003275F" w:rsidRPr="00BE0F70" w:rsidRDefault="0003275F" w:rsidP="000878A0">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Traslado terrestre Pereira </w:t>
      </w:r>
      <w:r w:rsidR="005E6EBE">
        <w:rPr>
          <w:rFonts w:asciiTheme="majorHAnsi" w:eastAsia="Arimo" w:hAnsiTheme="majorHAnsi" w:cstheme="majorHAnsi"/>
          <w:color w:val="000000"/>
          <w:sz w:val="20"/>
          <w:szCs w:val="20"/>
          <w:lang w:val="es-CO"/>
        </w:rPr>
        <w:t>–</w:t>
      </w:r>
      <w:r w:rsidR="009342EA">
        <w:rPr>
          <w:rFonts w:asciiTheme="majorHAnsi" w:eastAsia="Arimo" w:hAnsiTheme="majorHAnsi" w:cstheme="majorHAnsi"/>
          <w:color w:val="000000"/>
          <w:sz w:val="20"/>
          <w:szCs w:val="20"/>
          <w:lang w:val="es-CO"/>
        </w:rPr>
        <w:t xml:space="preserve"> </w:t>
      </w:r>
      <w:r w:rsidR="0052690F" w:rsidRPr="00BE0F70">
        <w:rPr>
          <w:rFonts w:asciiTheme="majorHAnsi" w:eastAsia="Arimo" w:hAnsiTheme="majorHAnsi" w:cstheme="majorHAnsi"/>
          <w:color w:val="000000"/>
          <w:sz w:val="20"/>
          <w:szCs w:val="20"/>
          <w:lang w:val="es-CO"/>
        </w:rPr>
        <w:t>Medellín</w:t>
      </w:r>
      <w:r w:rsidR="005E6EBE">
        <w:rPr>
          <w:rFonts w:asciiTheme="majorHAnsi" w:eastAsia="Arimo" w:hAnsiTheme="majorHAnsi" w:cstheme="majorHAnsi"/>
          <w:color w:val="000000"/>
          <w:sz w:val="20"/>
          <w:szCs w:val="20"/>
          <w:lang w:val="es-CO"/>
        </w:rPr>
        <w:t xml:space="preserve"> en servicio regular.</w:t>
      </w:r>
    </w:p>
    <w:p w14:paraId="715A429B" w14:textId="77777777" w:rsidR="009704D6" w:rsidRPr="00BE0F70" w:rsidRDefault="009704D6" w:rsidP="0003275F">
      <w:pPr>
        <w:spacing w:after="0" w:line="240" w:lineRule="auto"/>
        <w:jc w:val="both"/>
        <w:rPr>
          <w:rFonts w:asciiTheme="majorHAnsi" w:eastAsia="Arimo" w:hAnsiTheme="majorHAnsi" w:cstheme="majorHAnsi"/>
          <w:sz w:val="20"/>
          <w:szCs w:val="20"/>
        </w:rPr>
      </w:pPr>
    </w:p>
    <w:p w14:paraId="21E66C0B" w14:textId="31A52B83" w:rsidR="0003275F" w:rsidRPr="00BE0F70" w:rsidRDefault="0003275F" w:rsidP="0003275F">
      <w:pPr>
        <w:spacing w:after="0" w:line="240" w:lineRule="auto"/>
        <w:jc w:val="both"/>
        <w:rPr>
          <w:rFonts w:asciiTheme="majorHAnsi" w:eastAsia="Arimo" w:hAnsiTheme="majorHAnsi" w:cstheme="majorHAnsi"/>
          <w:b/>
          <w:color w:val="002060"/>
          <w:sz w:val="20"/>
          <w:szCs w:val="20"/>
        </w:rPr>
      </w:pPr>
      <w:r w:rsidRPr="00BE0F70">
        <w:rPr>
          <w:rFonts w:asciiTheme="majorHAnsi" w:eastAsia="Arimo" w:hAnsiTheme="majorHAnsi" w:cstheme="majorHAnsi"/>
          <w:b/>
          <w:color w:val="002060"/>
          <w:sz w:val="20"/>
          <w:szCs w:val="20"/>
        </w:rPr>
        <w:t>MEDELLIN:</w:t>
      </w:r>
    </w:p>
    <w:p w14:paraId="1FCBA12A" w14:textId="44698FDF" w:rsidR="0003275F" w:rsidRPr="00BE0F70" w:rsidRDefault="0003275F"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Alojamiento por 3 noches con desayuno.</w:t>
      </w:r>
    </w:p>
    <w:p w14:paraId="61F28074" w14:textId="03C5F113" w:rsidR="0003275F" w:rsidRPr="00BE0F70" w:rsidRDefault="0003275F"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Tour </w:t>
      </w:r>
      <w:r w:rsidR="0052690F" w:rsidRPr="00BE0F70">
        <w:rPr>
          <w:rFonts w:asciiTheme="majorHAnsi" w:eastAsia="Arimo" w:hAnsiTheme="majorHAnsi" w:cstheme="majorHAnsi"/>
          <w:color w:val="000000"/>
          <w:sz w:val="20"/>
          <w:szCs w:val="20"/>
          <w:lang w:val="es-CO"/>
        </w:rPr>
        <w:t>innovación</w:t>
      </w:r>
      <w:r w:rsidR="00321066">
        <w:rPr>
          <w:rFonts w:asciiTheme="majorHAnsi" w:eastAsia="Arimo" w:hAnsiTheme="majorHAnsi" w:cstheme="majorHAnsi"/>
          <w:color w:val="000000"/>
          <w:sz w:val="20"/>
          <w:szCs w:val="20"/>
          <w:lang w:val="es-CO"/>
        </w:rPr>
        <w:t xml:space="preserve"> en servicio regular</w:t>
      </w:r>
    </w:p>
    <w:p w14:paraId="5AA3881A" w14:textId="18A6AEA1" w:rsidR="0003275F" w:rsidRPr="00BE0F70" w:rsidRDefault="0003275F"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 xml:space="preserve">Ruta de </w:t>
      </w:r>
      <w:r w:rsidR="0052690F" w:rsidRPr="00BE0F70">
        <w:rPr>
          <w:rFonts w:asciiTheme="majorHAnsi" w:eastAsia="Arimo" w:hAnsiTheme="majorHAnsi" w:cstheme="majorHAnsi"/>
          <w:color w:val="000000"/>
          <w:sz w:val="20"/>
          <w:szCs w:val="20"/>
          <w:lang w:val="es-CO"/>
        </w:rPr>
        <w:t>sol</w:t>
      </w:r>
      <w:r w:rsidRPr="00BE0F70">
        <w:rPr>
          <w:rFonts w:asciiTheme="majorHAnsi" w:eastAsia="Arimo" w:hAnsiTheme="majorHAnsi" w:cstheme="majorHAnsi"/>
          <w:color w:val="000000"/>
          <w:sz w:val="20"/>
          <w:szCs w:val="20"/>
          <w:lang w:val="es-CO"/>
        </w:rPr>
        <w:t xml:space="preserve"> y la fruta</w:t>
      </w:r>
    </w:p>
    <w:p w14:paraId="2F36C4D3" w14:textId="0FE947C2" w:rsidR="0003275F" w:rsidRPr="00BE0F70" w:rsidRDefault="0003275F" w:rsidP="0003275F">
      <w:pPr>
        <w:pStyle w:val="Prrafodelista"/>
        <w:numPr>
          <w:ilvl w:val="0"/>
          <w:numId w:val="5"/>
        </w:numPr>
        <w:jc w:val="both"/>
        <w:rPr>
          <w:rFonts w:asciiTheme="majorHAnsi" w:eastAsia="Arimo" w:hAnsiTheme="majorHAnsi" w:cstheme="majorHAnsi"/>
          <w:b/>
          <w:color w:val="002060"/>
          <w:sz w:val="20"/>
          <w:szCs w:val="20"/>
          <w:lang w:val="es-CO"/>
        </w:rPr>
      </w:pPr>
      <w:r w:rsidRPr="00BE0F70">
        <w:rPr>
          <w:rFonts w:asciiTheme="majorHAnsi" w:eastAsia="Arimo" w:hAnsiTheme="majorHAnsi" w:cstheme="majorHAnsi"/>
          <w:color w:val="000000"/>
          <w:sz w:val="20"/>
          <w:szCs w:val="20"/>
          <w:lang w:val="es-CO"/>
        </w:rPr>
        <w:t>Traslado hotel – aeropuerto</w:t>
      </w:r>
      <w:r w:rsidR="00321066">
        <w:rPr>
          <w:rFonts w:asciiTheme="majorHAnsi" w:eastAsia="Arimo" w:hAnsiTheme="majorHAnsi" w:cstheme="majorHAnsi"/>
          <w:color w:val="000000"/>
          <w:sz w:val="20"/>
          <w:szCs w:val="20"/>
          <w:lang w:val="es-CO"/>
        </w:rPr>
        <w:t xml:space="preserve"> en servicio regular.</w:t>
      </w:r>
    </w:p>
    <w:p w14:paraId="753501B6" w14:textId="77777777" w:rsidR="00B7776D" w:rsidRDefault="00B7776D" w:rsidP="0003275F">
      <w:pPr>
        <w:spacing w:after="0" w:line="240" w:lineRule="auto"/>
        <w:jc w:val="both"/>
        <w:rPr>
          <w:rFonts w:asciiTheme="majorHAnsi" w:eastAsia="Arimo" w:hAnsiTheme="majorHAnsi" w:cstheme="majorHAnsi"/>
          <w:sz w:val="20"/>
          <w:szCs w:val="20"/>
        </w:rPr>
      </w:pPr>
    </w:p>
    <w:p w14:paraId="56A71439" w14:textId="77777777" w:rsidR="004C6D66" w:rsidRPr="00BE0F70" w:rsidRDefault="004C6D66" w:rsidP="0003275F">
      <w:pPr>
        <w:spacing w:after="0" w:line="240" w:lineRule="auto"/>
        <w:jc w:val="both"/>
        <w:rPr>
          <w:rFonts w:asciiTheme="majorHAnsi" w:eastAsia="Arimo" w:hAnsiTheme="majorHAnsi" w:cstheme="majorHAnsi"/>
          <w:sz w:val="20"/>
          <w:szCs w:val="20"/>
        </w:rPr>
      </w:pPr>
    </w:p>
    <w:p w14:paraId="1F4CAA5B" w14:textId="21C2D6C7" w:rsidR="00C253AD" w:rsidRDefault="00826B0F" w:rsidP="0003275F">
      <w:pPr>
        <w:spacing w:after="0" w:line="240" w:lineRule="auto"/>
        <w:jc w:val="both"/>
        <w:rPr>
          <w:rFonts w:asciiTheme="majorHAnsi" w:eastAsia="Arimo" w:hAnsiTheme="majorHAnsi" w:cstheme="majorHAnsi"/>
          <w:sz w:val="20"/>
          <w:szCs w:val="20"/>
        </w:rPr>
      </w:pPr>
      <w:r w:rsidRPr="00BE0F70">
        <w:rPr>
          <w:rFonts w:asciiTheme="majorHAnsi" w:eastAsia="Arimo" w:hAnsiTheme="majorHAnsi" w:cstheme="majorHAnsi"/>
          <w:b/>
          <w:noProof/>
          <w:color w:val="FFFFFF"/>
          <w:sz w:val="20"/>
          <w:szCs w:val="20"/>
        </w:rPr>
        <mc:AlternateContent>
          <mc:Choice Requires="wps">
            <w:drawing>
              <wp:inline distT="0" distB="0" distL="0" distR="0" wp14:anchorId="044FB80E" wp14:editId="4F893632">
                <wp:extent cx="2160000" cy="288000"/>
                <wp:effectExtent l="0" t="0" r="0" b="0"/>
                <wp:docPr id="2" name="Rectángulo 2"/>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92C387"/>
                        </a:solidFill>
                        <a:ln>
                          <a:noFill/>
                        </a:ln>
                      </wps:spPr>
                      <wps:txbx>
                        <w:txbxContent>
                          <w:p w14:paraId="35C24207" w14:textId="2AB722AC" w:rsidR="00826B0F" w:rsidRPr="00C253AD" w:rsidRDefault="00826B0F" w:rsidP="00826B0F">
                            <w:pPr>
                              <w:spacing w:after="0" w:line="258" w:lineRule="auto"/>
                              <w:textDirection w:val="btLr"/>
                              <w:rPr>
                                <w:color w:val="FFFFFF" w:themeColor="background1"/>
                              </w:rPr>
                            </w:pPr>
                            <w:r>
                              <w:rPr>
                                <w:b/>
                                <w:color w:val="FFFFFF" w:themeColor="background1"/>
                                <w:sz w:val="24"/>
                              </w:rPr>
                              <w:t>APLICACIÓN DE TARIFAS</w:t>
                            </w:r>
                            <w:r w:rsidRPr="00C253AD">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w:pict>
              <v:rect w14:anchorId="044FB80E" id="Rectángulo 2"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" fillcolor="#92c387" stroked="f">
                <v:textbox inset="2.53958mm,1.2694mm,2.53958mm,1.2694mm">
                  <w:txbxContent>
                    <w:p w14:paraId="35C24207" w14:textId="2AB722AC" w:rsidR="00826B0F" w:rsidRPr="00C253AD" w:rsidRDefault="00826B0F" w:rsidP="00826B0F">
                      <w:pPr>
                        <w:spacing w:after="0" w:line="258" w:lineRule="auto"/>
                        <w:textDirection w:val="btLr"/>
                        <w:rPr>
                          <w:color w:val="FFFFFF" w:themeColor="background1"/>
                        </w:rPr>
                      </w:pPr>
                      <w:r>
                        <w:rPr>
                          <w:b/>
                          <w:color w:val="FFFFFF" w:themeColor="background1"/>
                          <w:sz w:val="24"/>
                        </w:rPr>
                        <w:t>APLICACIÓN DE TARIFAS</w:t>
                      </w:r>
                      <w:r w:rsidRPr="00C253AD">
                        <w:rPr>
                          <w:b/>
                          <w:color w:val="FFFFFF" w:themeColor="background1"/>
                          <w:sz w:val="24"/>
                        </w:rPr>
                        <w:t>:</w:t>
                      </w:r>
                    </w:p>
                  </w:txbxContent>
                </v:textbox>
                <w10:anchorlock/>
              </v:rect>
            </w:pict>
          </mc:Fallback>
        </mc:AlternateContent>
      </w:r>
    </w:p>
    <w:p w14:paraId="24D166D2" w14:textId="77777777" w:rsidR="00E6337E" w:rsidRPr="00BE0F70" w:rsidRDefault="00E6337E" w:rsidP="0003275F">
      <w:pPr>
        <w:spacing w:after="0" w:line="240" w:lineRule="auto"/>
        <w:jc w:val="both"/>
        <w:rPr>
          <w:rFonts w:asciiTheme="majorHAnsi" w:eastAsia="Arimo" w:hAnsiTheme="majorHAnsi" w:cstheme="majorHAnsi"/>
          <w:sz w:val="20"/>
          <w:szCs w:val="20"/>
        </w:rPr>
      </w:pPr>
    </w:p>
    <w:p w14:paraId="63B91CEF" w14:textId="5CB02A9C" w:rsidR="00C253AD" w:rsidRPr="00BE0F70" w:rsidRDefault="00C253AD" w:rsidP="0003275F">
      <w:pPr>
        <w:numPr>
          <w:ilvl w:val="0"/>
          <w:numId w:val="4"/>
        </w:numPr>
        <w:pBdr>
          <w:top w:val="nil"/>
          <w:left w:val="nil"/>
          <w:bottom w:val="nil"/>
          <w:right w:val="nil"/>
          <w:between w:val="nil"/>
        </w:pBdr>
        <w:tabs>
          <w:tab w:val="left" w:pos="142"/>
        </w:tabs>
        <w:spacing w:after="0" w:line="240" w:lineRule="auto"/>
        <w:jc w:val="both"/>
        <w:rPr>
          <w:rFonts w:asciiTheme="majorHAnsi" w:eastAsia="Arimo" w:hAnsiTheme="majorHAnsi" w:cstheme="majorHAnsi"/>
          <w:b/>
          <w:color w:val="002060"/>
          <w:sz w:val="20"/>
          <w:szCs w:val="20"/>
        </w:rPr>
      </w:pPr>
      <w:r w:rsidRPr="00BE0F70">
        <w:rPr>
          <w:rFonts w:asciiTheme="majorHAnsi" w:eastAsia="Arimo" w:hAnsiTheme="majorHAnsi" w:cstheme="majorHAnsi"/>
          <w:b/>
          <w:color w:val="002060"/>
          <w:sz w:val="20"/>
          <w:szCs w:val="20"/>
        </w:rPr>
        <w:t xml:space="preserve">Tarifas </w:t>
      </w:r>
      <w:r w:rsidR="009C5AA9">
        <w:rPr>
          <w:rFonts w:asciiTheme="majorHAnsi" w:eastAsia="Arimo" w:hAnsiTheme="majorHAnsi" w:cstheme="majorHAnsi"/>
          <w:b/>
          <w:color w:val="002060"/>
          <w:sz w:val="20"/>
          <w:szCs w:val="20"/>
        </w:rPr>
        <w:t>Comisionables</w:t>
      </w:r>
    </w:p>
    <w:p w14:paraId="4F97E50D" w14:textId="77777777" w:rsidR="00C253AD" w:rsidRPr="00BE0F70" w:rsidRDefault="00C253AD" w:rsidP="0003275F">
      <w:pPr>
        <w:numPr>
          <w:ilvl w:val="0"/>
          <w:numId w:val="4"/>
        </w:numPr>
        <w:pBdr>
          <w:top w:val="nil"/>
          <w:left w:val="nil"/>
          <w:bottom w:val="nil"/>
          <w:right w:val="nil"/>
          <w:between w:val="nil"/>
        </w:pBdr>
        <w:tabs>
          <w:tab w:val="left" w:pos="142"/>
        </w:tabs>
        <w:spacing w:after="0" w:line="240" w:lineRule="auto"/>
        <w:jc w:val="both"/>
        <w:rPr>
          <w:rFonts w:asciiTheme="majorHAnsi" w:eastAsia="Arimo" w:hAnsiTheme="majorHAnsi" w:cstheme="majorHAnsi"/>
          <w:color w:val="000000"/>
          <w:sz w:val="20"/>
          <w:szCs w:val="20"/>
        </w:rPr>
      </w:pPr>
      <w:r w:rsidRPr="00BE0F70">
        <w:rPr>
          <w:rFonts w:asciiTheme="majorHAnsi" w:eastAsia="Arimo" w:hAnsiTheme="majorHAnsi" w:cstheme="majorHAnsi"/>
          <w:color w:val="000000"/>
          <w:sz w:val="20"/>
          <w:szCs w:val="20"/>
        </w:rPr>
        <w:t>Precios en dólares americanos USD por persona.</w:t>
      </w:r>
    </w:p>
    <w:p w14:paraId="505FBC12" w14:textId="0D350E6F" w:rsidR="00C8581B" w:rsidRPr="00BE0F70" w:rsidRDefault="00C253AD" w:rsidP="0003275F">
      <w:pPr>
        <w:numPr>
          <w:ilvl w:val="0"/>
          <w:numId w:val="4"/>
        </w:numPr>
        <w:pBdr>
          <w:top w:val="nil"/>
          <w:left w:val="nil"/>
          <w:bottom w:val="nil"/>
          <w:right w:val="nil"/>
          <w:between w:val="nil"/>
        </w:pBdr>
        <w:tabs>
          <w:tab w:val="left" w:pos="142"/>
        </w:tabs>
        <w:spacing w:after="0" w:line="240" w:lineRule="auto"/>
        <w:jc w:val="both"/>
        <w:rPr>
          <w:rFonts w:asciiTheme="majorHAnsi" w:eastAsia="Arimo" w:hAnsiTheme="majorHAnsi" w:cstheme="majorHAnsi"/>
          <w:color w:val="002060"/>
          <w:sz w:val="20"/>
          <w:szCs w:val="20"/>
        </w:rPr>
      </w:pPr>
      <w:r w:rsidRPr="00BE0F70">
        <w:rPr>
          <w:rFonts w:asciiTheme="majorHAnsi" w:eastAsia="Arimo" w:hAnsiTheme="majorHAnsi" w:cstheme="majorHAnsi"/>
          <w:b/>
          <w:color w:val="002060"/>
          <w:sz w:val="20"/>
          <w:szCs w:val="20"/>
        </w:rPr>
        <w:t xml:space="preserve">Vigencia del programa: Del </w:t>
      </w:r>
      <w:r w:rsidR="009342EA">
        <w:rPr>
          <w:rFonts w:asciiTheme="majorHAnsi" w:eastAsia="Arimo" w:hAnsiTheme="majorHAnsi" w:cstheme="majorHAnsi"/>
          <w:b/>
          <w:color w:val="002060"/>
          <w:sz w:val="20"/>
          <w:szCs w:val="20"/>
        </w:rPr>
        <w:t>20</w:t>
      </w:r>
      <w:r w:rsidRPr="00BE0F70">
        <w:rPr>
          <w:rFonts w:asciiTheme="majorHAnsi" w:eastAsia="Arimo" w:hAnsiTheme="majorHAnsi" w:cstheme="majorHAnsi"/>
          <w:b/>
          <w:color w:val="002060"/>
          <w:sz w:val="20"/>
          <w:szCs w:val="20"/>
        </w:rPr>
        <w:t xml:space="preserve"> de enero al 15 de diciembre de 202</w:t>
      </w:r>
      <w:r w:rsidR="00191695">
        <w:rPr>
          <w:rFonts w:asciiTheme="majorHAnsi" w:eastAsia="Arimo" w:hAnsiTheme="majorHAnsi" w:cstheme="majorHAnsi"/>
          <w:b/>
          <w:color w:val="002060"/>
          <w:sz w:val="20"/>
          <w:szCs w:val="20"/>
        </w:rPr>
        <w:t>5</w:t>
      </w:r>
      <w:r w:rsidR="00C8581B" w:rsidRPr="00BE0F70">
        <w:rPr>
          <w:rFonts w:asciiTheme="majorHAnsi" w:eastAsia="Arimo" w:hAnsiTheme="majorHAnsi" w:cstheme="majorHAnsi"/>
          <w:b/>
          <w:color w:val="002060"/>
          <w:sz w:val="20"/>
          <w:szCs w:val="20"/>
        </w:rPr>
        <w:t>.</w:t>
      </w:r>
    </w:p>
    <w:p w14:paraId="4F2C5D9A" w14:textId="77777777" w:rsidR="00C1073C" w:rsidRDefault="00C1073C" w:rsidP="00C1073C">
      <w:pPr>
        <w:pStyle w:val="Prrafodelista"/>
        <w:jc w:val="both"/>
        <w:rPr>
          <w:rFonts w:asciiTheme="majorHAnsi" w:eastAsia="Arimo" w:hAnsiTheme="majorHAnsi" w:cstheme="majorHAnsi"/>
          <w:b/>
          <w:color w:val="FF0000"/>
          <w:sz w:val="20"/>
          <w:szCs w:val="20"/>
        </w:rPr>
      </w:pPr>
      <w:r>
        <w:rPr>
          <w:rFonts w:asciiTheme="majorHAnsi" w:eastAsia="Arimo" w:hAnsiTheme="majorHAnsi" w:cstheme="majorHAnsi"/>
          <w:b/>
          <w:color w:val="FF0000"/>
          <w:sz w:val="20"/>
          <w:szCs w:val="20"/>
        </w:rPr>
        <w:lastRenderedPageBreak/>
        <w:t>Excepto:</w:t>
      </w:r>
    </w:p>
    <w:p w14:paraId="39B5BB5B" w14:textId="4552CCA5" w:rsidR="00512B85" w:rsidRPr="00512B85" w:rsidRDefault="00512B85" w:rsidP="00512B85">
      <w:pPr>
        <w:pStyle w:val="NormalWeb"/>
        <w:numPr>
          <w:ilvl w:val="0"/>
          <w:numId w:val="35"/>
        </w:numPr>
        <w:spacing w:before="0" w:beforeAutospacing="0" w:after="0" w:afterAutospacing="0"/>
        <w:ind w:left="984"/>
        <w:jc w:val="both"/>
        <w:textAlignment w:val="baseline"/>
        <w:rPr>
          <w:rFonts w:asciiTheme="majorHAnsi" w:hAnsiTheme="majorHAnsi" w:cstheme="majorHAnsi"/>
          <w:color w:val="000000" w:themeColor="text1"/>
          <w:sz w:val="20"/>
          <w:szCs w:val="20"/>
        </w:rPr>
      </w:pPr>
      <w:bookmarkStart w:id="1" w:name="_Hlk174636324"/>
      <w:r>
        <w:rPr>
          <w:rFonts w:asciiTheme="majorHAnsi" w:hAnsiTheme="majorHAnsi" w:cstheme="majorHAnsi"/>
          <w:b/>
          <w:bCs/>
          <w:color w:val="002060"/>
          <w:sz w:val="20"/>
          <w:szCs w:val="20"/>
        </w:rPr>
        <w:t xml:space="preserve">Semana Santa: </w:t>
      </w:r>
      <w:r>
        <w:rPr>
          <w:rFonts w:asciiTheme="majorHAnsi" w:hAnsiTheme="majorHAnsi" w:cstheme="majorHAnsi"/>
          <w:color w:val="000000" w:themeColor="text1"/>
          <w:sz w:val="20"/>
          <w:szCs w:val="20"/>
        </w:rPr>
        <w:t>11/04/2025-21/04/2025</w:t>
      </w:r>
      <w:bookmarkEnd w:id="1"/>
    </w:p>
    <w:p w14:paraId="7352839A" w14:textId="59DC780C" w:rsidR="006A3724" w:rsidRPr="00A14350" w:rsidRDefault="006A3724" w:rsidP="00A14350">
      <w:pPr>
        <w:pStyle w:val="Prrafodelista"/>
        <w:numPr>
          <w:ilvl w:val="0"/>
          <w:numId w:val="32"/>
        </w:numPr>
        <w:tabs>
          <w:tab w:val="left" w:pos="142"/>
        </w:tabs>
        <w:ind w:left="984"/>
        <w:jc w:val="both"/>
        <w:rPr>
          <w:rFonts w:asciiTheme="majorHAnsi" w:eastAsia="Arimo" w:hAnsiTheme="majorHAnsi" w:cstheme="majorHAnsi"/>
          <w:b/>
          <w:color w:val="002060"/>
          <w:sz w:val="20"/>
          <w:szCs w:val="20"/>
        </w:rPr>
      </w:pPr>
      <w:r w:rsidRPr="00ED2610">
        <w:rPr>
          <w:rFonts w:asciiTheme="majorHAnsi" w:eastAsia="Arimo" w:hAnsiTheme="majorHAnsi" w:cstheme="majorHAnsi"/>
          <w:b/>
          <w:color w:val="002060"/>
          <w:sz w:val="20"/>
          <w:szCs w:val="20"/>
        </w:rPr>
        <w:t>Mitad de año:</w:t>
      </w:r>
      <w:r w:rsidR="00A14350">
        <w:rPr>
          <w:rFonts w:asciiTheme="majorHAnsi" w:eastAsia="Arimo" w:hAnsiTheme="majorHAnsi" w:cstheme="majorHAnsi"/>
          <w:b/>
          <w:color w:val="002060"/>
          <w:sz w:val="20"/>
          <w:szCs w:val="20"/>
        </w:rPr>
        <w:t xml:space="preserve"> </w:t>
      </w:r>
      <w:r w:rsidRPr="00A14350">
        <w:rPr>
          <w:rFonts w:asciiTheme="majorHAnsi" w:hAnsiTheme="majorHAnsi" w:cstheme="majorHAnsi"/>
          <w:b/>
          <w:bCs/>
          <w:color w:val="002060"/>
          <w:sz w:val="20"/>
          <w:szCs w:val="20"/>
        </w:rPr>
        <w:t xml:space="preserve">Sazagua Boutique: </w:t>
      </w:r>
      <w:r w:rsidRPr="00A14350">
        <w:rPr>
          <w:rFonts w:asciiTheme="majorHAnsi" w:eastAsia="Arimo" w:hAnsiTheme="majorHAnsi" w:cstheme="majorHAnsi"/>
          <w:sz w:val="20"/>
          <w:szCs w:val="20"/>
        </w:rPr>
        <w:t>01/07/2025-31/08/2025</w:t>
      </w:r>
    </w:p>
    <w:p w14:paraId="3F8F9CD6" w14:textId="4D67E1B6" w:rsidR="006A3724" w:rsidRPr="00852F25" w:rsidRDefault="006A3724" w:rsidP="00A30BCB">
      <w:pPr>
        <w:pStyle w:val="NormalWeb"/>
        <w:numPr>
          <w:ilvl w:val="0"/>
          <w:numId w:val="33"/>
        </w:numPr>
        <w:spacing w:before="0" w:beforeAutospacing="0" w:after="0" w:afterAutospacing="0"/>
        <w:ind w:left="984"/>
        <w:jc w:val="both"/>
        <w:textAlignment w:val="baseline"/>
        <w:rPr>
          <w:rFonts w:asciiTheme="majorHAnsi" w:hAnsiTheme="majorHAnsi" w:cstheme="majorHAnsi"/>
          <w:b/>
          <w:bCs/>
          <w:color w:val="002060"/>
          <w:sz w:val="20"/>
          <w:szCs w:val="20"/>
        </w:rPr>
      </w:pPr>
      <w:r w:rsidRPr="00ED2610">
        <w:rPr>
          <w:rFonts w:asciiTheme="majorHAnsi" w:hAnsiTheme="majorHAnsi" w:cstheme="majorHAnsi"/>
          <w:b/>
          <w:bCs/>
          <w:color w:val="002060"/>
          <w:sz w:val="20"/>
          <w:szCs w:val="20"/>
        </w:rPr>
        <w:t>Sazagua</w:t>
      </w:r>
      <w:r>
        <w:rPr>
          <w:rFonts w:asciiTheme="majorHAnsi" w:hAnsiTheme="majorHAnsi" w:cstheme="majorHAnsi"/>
          <w:b/>
          <w:bCs/>
          <w:color w:val="002060"/>
          <w:sz w:val="20"/>
          <w:szCs w:val="20"/>
        </w:rPr>
        <w:t xml:space="preserve"> Boutique</w:t>
      </w:r>
      <w:r w:rsidRPr="00ED2610">
        <w:rPr>
          <w:rFonts w:asciiTheme="majorHAnsi" w:hAnsiTheme="majorHAnsi" w:cstheme="majorHAnsi"/>
          <w:b/>
          <w:bCs/>
          <w:color w:val="002060"/>
          <w:sz w:val="20"/>
          <w:szCs w:val="20"/>
        </w:rPr>
        <w:t xml:space="preserve"> (semana de receso): </w:t>
      </w:r>
      <w:r w:rsidRPr="00ED2610">
        <w:rPr>
          <w:rFonts w:asciiTheme="majorHAnsi" w:eastAsia="Arimo" w:hAnsiTheme="majorHAnsi" w:cstheme="majorHAnsi"/>
          <w:sz w:val="20"/>
          <w:szCs w:val="20"/>
          <w:lang w:val="es-ES_tradnl" w:eastAsia="es-ES"/>
        </w:rPr>
        <w:t>0</w:t>
      </w:r>
      <w:r w:rsidR="00D60C7A">
        <w:rPr>
          <w:rFonts w:asciiTheme="majorHAnsi" w:eastAsia="Arimo" w:hAnsiTheme="majorHAnsi" w:cstheme="majorHAnsi"/>
          <w:sz w:val="20"/>
          <w:szCs w:val="20"/>
          <w:lang w:val="es-ES_tradnl" w:eastAsia="es-ES"/>
        </w:rPr>
        <w:t>3</w:t>
      </w:r>
      <w:r w:rsidRPr="00ED2610">
        <w:rPr>
          <w:rFonts w:asciiTheme="majorHAnsi" w:eastAsia="Arimo" w:hAnsiTheme="majorHAnsi" w:cstheme="majorHAnsi"/>
          <w:sz w:val="20"/>
          <w:szCs w:val="20"/>
          <w:lang w:val="es-ES_tradnl" w:eastAsia="es-ES"/>
        </w:rPr>
        <w:t>/10/2025-1</w:t>
      </w:r>
      <w:r w:rsidR="00D60C7A">
        <w:rPr>
          <w:rFonts w:asciiTheme="majorHAnsi" w:eastAsia="Arimo" w:hAnsiTheme="majorHAnsi" w:cstheme="majorHAnsi"/>
          <w:sz w:val="20"/>
          <w:szCs w:val="20"/>
          <w:lang w:val="es-ES_tradnl" w:eastAsia="es-ES"/>
        </w:rPr>
        <w:t>3</w:t>
      </w:r>
      <w:r w:rsidRPr="00ED2610">
        <w:rPr>
          <w:rFonts w:asciiTheme="majorHAnsi" w:eastAsia="Arimo" w:hAnsiTheme="majorHAnsi" w:cstheme="majorHAnsi"/>
          <w:sz w:val="20"/>
          <w:szCs w:val="20"/>
          <w:lang w:val="es-ES_tradnl" w:eastAsia="es-ES"/>
        </w:rPr>
        <w:t>/10/2025</w:t>
      </w:r>
    </w:p>
    <w:p w14:paraId="7E76FAAF" w14:textId="77777777" w:rsidR="00852F25" w:rsidRPr="00A6089C" w:rsidRDefault="00852F25" w:rsidP="00A30BCB">
      <w:pPr>
        <w:pStyle w:val="Prrafodelista"/>
        <w:numPr>
          <w:ilvl w:val="0"/>
          <w:numId w:val="35"/>
        </w:numPr>
        <w:pBdr>
          <w:top w:val="nil"/>
          <w:left w:val="nil"/>
          <w:bottom w:val="nil"/>
          <w:right w:val="nil"/>
          <w:between w:val="nil"/>
        </w:pBdr>
        <w:tabs>
          <w:tab w:val="left" w:pos="142"/>
        </w:tabs>
        <w:ind w:left="984"/>
        <w:jc w:val="both"/>
        <w:rPr>
          <w:rFonts w:asciiTheme="majorHAnsi" w:eastAsia="Arimo" w:hAnsiTheme="majorHAnsi" w:cstheme="majorHAnsi"/>
          <w:b/>
          <w:bCs/>
          <w:color w:val="002060"/>
          <w:sz w:val="20"/>
          <w:szCs w:val="20"/>
          <w:lang w:val="es-CO" w:eastAsia="es-CO"/>
        </w:rPr>
      </w:pPr>
      <w:r w:rsidRPr="00A6089C">
        <w:rPr>
          <w:rFonts w:asciiTheme="majorHAnsi" w:eastAsia="Arimo" w:hAnsiTheme="majorHAnsi" w:cstheme="majorHAnsi"/>
          <w:b/>
          <w:bCs/>
          <w:color w:val="002060"/>
          <w:sz w:val="20"/>
          <w:szCs w:val="20"/>
          <w:lang w:val="es-CO" w:eastAsia="es-CO"/>
        </w:rPr>
        <w:t xml:space="preserve">Colombiatex: </w:t>
      </w:r>
      <w:r w:rsidRPr="00A84F36">
        <w:rPr>
          <w:rFonts w:asciiTheme="majorHAnsi" w:eastAsia="Arimo" w:hAnsiTheme="majorHAnsi" w:cstheme="majorHAnsi"/>
          <w:color w:val="000000"/>
          <w:sz w:val="20"/>
          <w:szCs w:val="20"/>
        </w:rPr>
        <w:t>27/01/2025 - 31/01/2025</w:t>
      </w:r>
    </w:p>
    <w:p w14:paraId="357BF54D" w14:textId="77777777" w:rsidR="00852F25" w:rsidRPr="00A6089C" w:rsidRDefault="00852F25" w:rsidP="00A30BCB">
      <w:pPr>
        <w:pStyle w:val="Prrafodelista"/>
        <w:numPr>
          <w:ilvl w:val="0"/>
          <w:numId w:val="35"/>
        </w:numPr>
        <w:pBdr>
          <w:top w:val="nil"/>
          <w:left w:val="nil"/>
          <w:bottom w:val="nil"/>
          <w:right w:val="nil"/>
          <w:between w:val="nil"/>
        </w:pBdr>
        <w:tabs>
          <w:tab w:val="left" w:pos="142"/>
        </w:tabs>
        <w:ind w:left="984"/>
        <w:jc w:val="both"/>
        <w:rPr>
          <w:rFonts w:asciiTheme="majorHAnsi" w:eastAsia="Arimo" w:hAnsiTheme="majorHAnsi" w:cstheme="majorHAnsi"/>
          <w:b/>
          <w:bCs/>
          <w:color w:val="002060"/>
          <w:sz w:val="20"/>
          <w:szCs w:val="20"/>
          <w:lang w:val="es-CO" w:eastAsia="es-CO"/>
        </w:rPr>
      </w:pPr>
      <w:r w:rsidRPr="00A6089C">
        <w:rPr>
          <w:rFonts w:asciiTheme="majorHAnsi" w:eastAsia="Arimo" w:hAnsiTheme="majorHAnsi" w:cstheme="majorHAnsi"/>
          <w:b/>
          <w:bCs/>
          <w:color w:val="002060"/>
          <w:sz w:val="20"/>
          <w:szCs w:val="20"/>
          <w:lang w:val="es-CO" w:eastAsia="es-CO"/>
        </w:rPr>
        <w:t xml:space="preserve">Concierto Shakira: </w:t>
      </w:r>
      <w:r w:rsidRPr="00A84F36">
        <w:rPr>
          <w:rFonts w:asciiTheme="majorHAnsi" w:eastAsia="Arimo" w:hAnsiTheme="majorHAnsi" w:cstheme="majorHAnsi"/>
          <w:color w:val="000000"/>
          <w:sz w:val="20"/>
          <w:szCs w:val="20"/>
        </w:rPr>
        <w:t>21/02/2025-24/02/2025</w:t>
      </w:r>
    </w:p>
    <w:p w14:paraId="6F7E49D6" w14:textId="77777777" w:rsidR="00852F25" w:rsidRPr="00A6089C" w:rsidRDefault="00852F25" w:rsidP="00A30BCB">
      <w:pPr>
        <w:pStyle w:val="Prrafodelista"/>
        <w:numPr>
          <w:ilvl w:val="0"/>
          <w:numId w:val="35"/>
        </w:numPr>
        <w:pBdr>
          <w:top w:val="nil"/>
          <w:left w:val="nil"/>
          <w:bottom w:val="nil"/>
          <w:right w:val="nil"/>
          <w:between w:val="nil"/>
        </w:pBdr>
        <w:tabs>
          <w:tab w:val="left" w:pos="142"/>
        </w:tabs>
        <w:ind w:left="984"/>
        <w:jc w:val="both"/>
        <w:rPr>
          <w:rFonts w:asciiTheme="majorHAnsi" w:eastAsia="Arimo" w:hAnsiTheme="majorHAnsi" w:cstheme="majorHAnsi"/>
          <w:b/>
          <w:bCs/>
          <w:color w:val="002060"/>
          <w:sz w:val="20"/>
          <w:szCs w:val="20"/>
          <w:lang w:val="es-CO" w:eastAsia="es-CO"/>
        </w:rPr>
      </w:pPr>
      <w:r w:rsidRPr="00A6089C">
        <w:rPr>
          <w:rFonts w:asciiTheme="majorHAnsi" w:eastAsia="Arimo" w:hAnsiTheme="majorHAnsi" w:cstheme="majorHAnsi"/>
          <w:b/>
          <w:bCs/>
          <w:color w:val="002060"/>
          <w:sz w:val="20"/>
          <w:szCs w:val="20"/>
          <w:lang w:val="es-CO" w:eastAsia="es-CO"/>
        </w:rPr>
        <w:t xml:space="preserve">Feria de las dos ruedas: </w:t>
      </w:r>
      <w:r w:rsidRPr="00A84F36">
        <w:rPr>
          <w:rFonts w:asciiTheme="majorHAnsi" w:eastAsia="Arimo" w:hAnsiTheme="majorHAnsi" w:cstheme="majorHAnsi"/>
          <w:color w:val="000000"/>
          <w:sz w:val="20"/>
          <w:szCs w:val="20"/>
        </w:rPr>
        <w:t>14/05/2025-18/05/2025</w:t>
      </w:r>
    </w:p>
    <w:p w14:paraId="5AE37FCA" w14:textId="77777777" w:rsidR="00852F25" w:rsidRPr="00A84F36" w:rsidRDefault="00852F25" w:rsidP="00A30BCB">
      <w:pPr>
        <w:pStyle w:val="Prrafodelista"/>
        <w:numPr>
          <w:ilvl w:val="0"/>
          <w:numId w:val="35"/>
        </w:numPr>
        <w:pBdr>
          <w:top w:val="nil"/>
          <w:left w:val="nil"/>
          <w:bottom w:val="nil"/>
          <w:right w:val="nil"/>
          <w:between w:val="nil"/>
        </w:pBdr>
        <w:tabs>
          <w:tab w:val="left" w:pos="142"/>
        </w:tabs>
        <w:ind w:left="984"/>
        <w:jc w:val="both"/>
        <w:rPr>
          <w:rFonts w:asciiTheme="majorHAnsi" w:eastAsia="Arimo" w:hAnsiTheme="majorHAnsi" w:cstheme="majorHAnsi"/>
          <w:color w:val="000000"/>
          <w:sz w:val="20"/>
          <w:szCs w:val="20"/>
        </w:rPr>
      </w:pPr>
      <w:r w:rsidRPr="00A6089C">
        <w:rPr>
          <w:rFonts w:asciiTheme="majorHAnsi" w:eastAsia="Arimo" w:hAnsiTheme="majorHAnsi" w:cstheme="majorHAnsi"/>
          <w:b/>
          <w:bCs/>
          <w:color w:val="002060"/>
          <w:sz w:val="20"/>
          <w:szCs w:val="20"/>
          <w:lang w:val="es-CO" w:eastAsia="es-CO"/>
        </w:rPr>
        <w:t xml:space="preserve">Expobelleza: </w:t>
      </w:r>
      <w:r w:rsidRPr="00A84F36">
        <w:rPr>
          <w:rFonts w:asciiTheme="majorHAnsi" w:eastAsia="Arimo" w:hAnsiTheme="majorHAnsi" w:cstheme="majorHAnsi"/>
          <w:color w:val="000000"/>
          <w:sz w:val="20"/>
          <w:szCs w:val="20"/>
        </w:rPr>
        <w:t>25/06/2025 - 27/06/2025</w:t>
      </w:r>
    </w:p>
    <w:p w14:paraId="64AA5BB2" w14:textId="77777777" w:rsidR="00852F25" w:rsidRPr="00A6089C" w:rsidRDefault="00852F25" w:rsidP="00A30BCB">
      <w:pPr>
        <w:pStyle w:val="Prrafodelista"/>
        <w:numPr>
          <w:ilvl w:val="0"/>
          <w:numId w:val="35"/>
        </w:numPr>
        <w:pBdr>
          <w:top w:val="nil"/>
          <w:left w:val="nil"/>
          <w:bottom w:val="nil"/>
          <w:right w:val="nil"/>
          <w:between w:val="nil"/>
        </w:pBdr>
        <w:tabs>
          <w:tab w:val="left" w:pos="142"/>
        </w:tabs>
        <w:ind w:left="984"/>
        <w:jc w:val="both"/>
        <w:rPr>
          <w:rFonts w:asciiTheme="majorHAnsi" w:eastAsia="Arimo" w:hAnsiTheme="majorHAnsi" w:cstheme="majorHAnsi"/>
          <w:b/>
          <w:bCs/>
          <w:color w:val="002060"/>
          <w:sz w:val="20"/>
          <w:szCs w:val="20"/>
          <w:lang w:val="es-CO" w:eastAsia="es-CO"/>
        </w:rPr>
      </w:pPr>
      <w:r w:rsidRPr="00A6089C">
        <w:rPr>
          <w:rFonts w:asciiTheme="majorHAnsi" w:eastAsia="Arimo" w:hAnsiTheme="majorHAnsi" w:cstheme="majorHAnsi"/>
          <w:b/>
          <w:bCs/>
          <w:color w:val="002060"/>
          <w:sz w:val="20"/>
          <w:szCs w:val="20"/>
          <w:lang w:val="es-CO" w:eastAsia="es-CO"/>
        </w:rPr>
        <w:t xml:space="preserve">Colombiamoda: </w:t>
      </w:r>
      <w:r w:rsidRPr="007A31CB">
        <w:rPr>
          <w:rFonts w:asciiTheme="majorHAnsi" w:eastAsia="Arimo" w:hAnsiTheme="majorHAnsi" w:cstheme="majorHAnsi"/>
          <w:color w:val="000000"/>
          <w:sz w:val="20"/>
          <w:szCs w:val="20"/>
        </w:rPr>
        <w:t>20/07/2025 - 26/07/2025</w:t>
      </w:r>
    </w:p>
    <w:p w14:paraId="768CAA68" w14:textId="77777777" w:rsidR="00852F25" w:rsidRPr="00492655" w:rsidRDefault="00852F25" w:rsidP="00A30BCB">
      <w:pPr>
        <w:pStyle w:val="Prrafodelista"/>
        <w:numPr>
          <w:ilvl w:val="0"/>
          <w:numId w:val="35"/>
        </w:numPr>
        <w:pBdr>
          <w:top w:val="nil"/>
          <w:left w:val="nil"/>
          <w:bottom w:val="nil"/>
          <w:right w:val="nil"/>
          <w:between w:val="nil"/>
        </w:pBdr>
        <w:tabs>
          <w:tab w:val="left" w:pos="142"/>
        </w:tabs>
        <w:ind w:left="984"/>
        <w:jc w:val="both"/>
        <w:rPr>
          <w:rFonts w:asciiTheme="majorHAnsi" w:eastAsia="Arimo" w:hAnsiTheme="majorHAnsi" w:cstheme="majorHAnsi"/>
          <w:b/>
          <w:bCs/>
          <w:color w:val="002060"/>
          <w:sz w:val="20"/>
          <w:szCs w:val="20"/>
          <w:lang w:val="es-CO" w:eastAsia="es-CO"/>
        </w:rPr>
      </w:pPr>
      <w:r w:rsidRPr="00A6089C">
        <w:rPr>
          <w:rFonts w:asciiTheme="majorHAnsi" w:eastAsia="Arimo" w:hAnsiTheme="majorHAnsi" w:cstheme="majorHAnsi"/>
          <w:b/>
          <w:bCs/>
          <w:color w:val="002060"/>
          <w:sz w:val="20"/>
          <w:szCs w:val="20"/>
          <w:lang w:val="es-CO" w:eastAsia="es-CO"/>
        </w:rPr>
        <w:t xml:space="preserve">Feria de Flores: </w:t>
      </w:r>
      <w:r w:rsidRPr="007A31CB">
        <w:rPr>
          <w:rFonts w:asciiTheme="majorHAnsi" w:eastAsia="Arimo" w:hAnsiTheme="majorHAnsi" w:cstheme="majorHAnsi"/>
          <w:color w:val="000000"/>
          <w:sz w:val="20"/>
          <w:szCs w:val="20"/>
        </w:rPr>
        <w:t>01/08/2025-11/08/2025</w:t>
      </w:r>
    </w:p>
    <w:p w14:paraId="0D724375" w14:textId="77777777" w:rsidR="00852F25" w:rsidRPr="0085609D" w:rsidRDefault="00852F25" w:rsidP="00852F25">
      <w:p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B66B8D">
        <w:rPr>
          <w:rFonts w:asciiTheme="majorHAnsi" w:hAnsiTheme="majorHAnsi" w:cstheme="majorHAnsi"/>
          <w:b/>
          <w:color w:val="C00000"/>
          <w:sz w:val="20"/>
          <w:szCs w:val="20"/>
        </w:rPr>
        <w:t>Adicional a las fechas de temporada alta arriba mencionadas, existen algunos hoteles que tendrán otras fechas de ALTA TEMPORADA:</w:t>
      </w:r>
    </w:p>
    <w:p w14:paraId="739293BA" w14:textId="77777777" w:rsidR="00852F25" w:rsidRPr="007A31CB" w:rsidRDefault="00852F25" w:rsidP="00852F25">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b/>
          <w:bCs/>
          <w:color w:val="002060"/>
          <w:sz w:val="20"/>
          <w:szCs w:val="20"/>
          <w:lang w:val="es-CO" w:eastAsia="es-CO"/>
        </w:rPr>
      </w:pPr>
      <w:r w:rsidRPr="007A31CB">
        <w:rPr>
          <w:rFonts w:asciiTheme="majorHAnsi" w:eastAsia="Arimo" w:hAnsiTheme="majorHAnsi" w:cstheme="majorHAnsi"/>
          <w:b/>
          <w:bCs/>
          <w:color w:val="002060"/>
          <w:sz w:val="20"/>
          <w:szCs w:val="20"/>
          <w:lang w:val="es-CO" w:eastAsia="es-CO"/>
        </w:rPr>
        <w:t xml:space="preserve">Dix: Colombiatex: </w:t>
      </w:r>
      <w:r w:rsidRPr="007A31CB">
        <w:rPr>
          <w:rFonts w:asciiTheme="majorHAnsi" w:eastAsia="Arimo" w:hAnsiTheme="majorHAnsi" w:cstheme="majorHAnsi"/>
          <w:color w:val="000000"/>
          <w:sz w:val="20"/>
          <w:szCs w:val="20"/>
        </w:rPr>
        <w:t>24/01/2025-31/01/2025</w:t>
      </w:r>
      <w:r>
        <w:rPr>
          <w:rFonts w:asciiTheme="majorHAnsi" w:eastAsia="Arimo" w:hAnsiTheme="majorHAnsi" w:cstheme="majorHAnsi"/>
          <w:b/>
          <w:bCs/>
          <w:color w:val="002060"/>
          <w:sz w:val="20"/>
          <w:szCs w:val="20"/>
          <w:lang w:val="es-CO" w:eastAsia="es-CO"/>
        </w:rPr>
        <w:t xml:space="preserve">/ </w:t>
      </w:r>
      <w:r w:rsidRPr="007A31CB">
        <w:rPr>
          <w:rFonts w:asciiTheme="majorHAnsi" w:eastAsia="Arimo" w:hAnsiTheme="majorHAnsi" w:cstheme="majorHAnsi"/>
          <w:b/>
          <w:bCs/>
          <w:color w:val="002060"/>
          <w:sz w:val="20"/>
          <w:szCs w:val="20"/>
        </w:rPr>
        <w:t xml:space="preserve">Colombiamoda y feria de flores: </w:t>
      </w:r>
      <w:r w:rsidRPr="007A31CB">
        <w:rPr>
          <w:rFonts w:asciiTheme="majorHAnsi" w:eastAsia="Arimo" w:hAnsiTheme="majorHAnsi" w:cstheme="majorHAnsi"/>
          <w:color w:val="000000"/>
          <w:sz w:val="20"/>
          <w:szCs w:val="20"/>
        </w:rPr>
        <w:t>25/07/2025-11/08/2025</w:t>
      </w:r>
    </w:p>
    <w:p w14:paraId="593A3790" w14:textId="77777777" w:rsidR="00852F25" w:rsidRPr="007A31CB" w:rsidRDefault="00852F25" w:rsidP="00852F25">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b/>
          <w:bCs/>
          <w:color w:val="002060"/>
          <w:sz w:val="20"/>
          <w:szCs w:val="20"/>
          <w:lang w:val="es-CO" w:eastAsia="es-CO"/>
        </w:rPr>
      </w:pPr>
      <w:r w:rsidRPr="007A31CB">
        <w:rPr>
          <w:rFonts w:asciiTheme="majorHAnsi" w:eastAsia="Arimo" w:hAnsiTheme="majorHAnsi" w:cstheme="majorHAnsi"/>
          <w:b/>
          <w:bCs/>
          <w:color w:val="002060"/>
          <w:sz w:val="20"/>
          <w:szCs w:val="20"/>
          <w:lang w:val="es-CO" w:eastAsia="es-CO"/>
        </w:rPr>
        <w:t xml:space="preserve">York: Colombiatex: </w:t>
      </w:r>
      <w:r w:rsidRPr="00E3278A">
        <w:rPr>
          <w:rFonts w:asciiTheme="majorHAnsi" w:eastAsia="Arimo" w:hAnsiTheme="majorHAnsi" w:cstheme="majorHAnsi"/>
          <w:color w:val="000000"/>
          <w:sz w:val="20"/>
          <w:szCs w:val="20"/>
        </w:rPr>
        <w:t>22/01/2025-24/01/2025</w:t>
      </w:r>
    </w:p>
    <w:p w14:paraId="297265DB" w14:textId="77777777" w:rsidR="00852F25" w:rsidRPr="007A31CB" w:rsidRDefault="00852F25" w:rsidP="00852F25">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b/>
          <w:bCs/>
          <w:color w:val="002060"/>
          <w:sz w:val="20"/>
          <w:szCs w:val="20"/>
          <w:lang w:val="es-CO" w:eastAsia="es-CO"/>
        </w:rPr>
      </w:pPr>
      <w:r w:rsidRPr="007A31CB">
        <w:rPr>
          <w:rFonts w:asciiTheme="majorHAnsi" w:eastAsia="Arimo" w:hAnsiTheme="majorHAnsi" w:cstheme="majorHAnsi"/>
          <w:b/>
          <w:bCs/>
          <w:color w:val="002060"/>
          <w:sz w:val="20"/>
          <w:szCs w:val="20"/>
          <w:lang w:val="es-CO" w:eastAsia="es-CO"/>
        </w:rPr>
        <w:t xml:space="preserve">El Cielo, Vivre: Semana Santa: </w:t>
      </w:r>
      <w:r w:rsidRPr="00E3278A">
        <w:rPr>
          <w:rFonts w:asciiTheme="majorHAnsi" w:eastAsia="Arimo" w:hAnsiTheme="majorHAnsi" w:cstheme="majorHAnsi"/>
          <w:color w:val="000000"/>
          <w:sz w:val="20"/>
          <w:szCs w:val="20"/>
        </w:rPr>
        <w:t>12/04/2025-20/04/2025</w:t>
      </w:r>
    </w:p>
    <w:p w14:paraId="24BA5488" w14:textId="77777777" w:rsidR="00852F25" w:rsidRPr="00E3278A" w:rsidRDefault="00852F25" w:rsidP="00852F25">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color w:val="000000"/>
          <w:sz w:val="20"/>
          <w:szCs w:val="20"/>
        </w:rPr>
      </w:pPr>
      <w:r w:rsidRPr="007A31CB">
        <w:rPr>
          <w:rFonts w:asciiTheme="majorHAnsi" w:eastAsia="Arimo" w:hAnsiTheme="majorHAnsi" w:cstheme="majorHAnsi"/>
          <w:b/>
          <w:bCs/>
          <w:color w:val="002060"/>
          <w:sz w:val="20"/>
          <w:szCs w:val="20"/>
          <w:lang w:val="es-CO" w:eastAsia="es-CO"/>
        </w:rPr>
        <w:t xml:space="preserve">Poblado Plaza &amp; Poblado Alejandría: Colombiamoda </w:t>
      </w:r>
      <w:r w:rsidRPr="00E3278A">
        <w:rPr>
          <w:rFonts w:asciiTheme="majorHAnsi" w:eastAsia="Arimo" w:hAnsiTheme="majorHAnsi" w:cstheme="majorHAnsi"/>
          <w:color w:val="000000"/>
          <w:sz w:val="20"/>
          <w:szCs w:val="20"/>
        </w:rPr>
        <w:t>22/07/2025 - 24/07/2025</w:t>
      </w:r>
      <w:r>
        <w:rPr>
          <w:rFonts w:asciiTheme="majorHAnsi" w:eastAsia="Arimo" w:hAnsiTheme="majorHAnsi" w:cstheme="majorHAnsi"/>
          <w:color w:val="000000"/>
          <w:sz w:val="20"/>
          <w:szCs w:val="20"/>
        </w:rPr>
        <w:t xml:space="preserve">/ </w:t>
      </w:r>
      <w:r w:rsidRPr="00E3278A">
        <w:rPr>
          <w:rFonts w:asciiTheme="majorHAnsi" w:eastAsia="Arimo" w:hAnsiTheme="majorHAnsi" w:cstheme="majorHAnsi"/>
          <w:color w:val="000000"/>
          <w:sz w:val="20"/>
          <w:szCs w:val="20"/>
        </w:rPr>
        <w:t>29/07/2025 - 31/07/2025</w:t>
      </w:r>
    </w:p>
    <w:p w14:paraId="1B49B44F" w14:textId="77777777" w:rsidR="00852F25" w:rsidRPr="00E3278A" w:rsidRDefault="00852F25" w:rsidP="00852F25">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color w:val="000000"/>
          <w:sz w:val="20"/>
          <w:szCs w:val="20"/>
        </w:rPr>
      </w:pPr>
      <w:r w:rsidRPr="007A31CB">
        <w:rPr>
          <w:rFonts w:asciiTheme="majorHAnsi" w:eastAsia="Arimo" w:hAnsiTheme="majorHAnsi" w:cstheme="majorHAnsi"/>
          <w:b/>
          <w:bCs/>
          <w:color w:val="002060"/>
          <w:sz w:val="20"/>
          <w:szCs w:val="20"/>
          <w:lang w:val="es-CO" w:eastAsia="es-CO"/>
        </w:rPr>
        <w:t xml:space="preserve">Vivre: Feria de flores: </w:t>
      </w:r>
      <w:r w:rsidRPr="00E3278A">
        <w:rPr>
          <w:rFonts w:asciiTheme="majorHAnsi" w:eastAsia="Arimo" w:hAnsiTheme="majorHAnsi" w:cstheme="majorHAnsi"/>
          <w:color w:val="000000"/>
          <w:sz w:val="20"/>
          <w:szCs w:val="20"/>
        </w:rPr>
        <w:t>02/08/2025-12/08/2025</w:t>
      </w:r>
    </w:p>
    <w:p w14:paraId="65B06ABC" w14:textId="77777777" w:rsidR="008330A0" w:rsidRDefault="00852F25" w:rsidP="008330A0">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color w:val="000000"/>
          <w:sz w:val="20"/>
          <w:szCs w:val="20"/>
        </w:rPr>
      </w:pPr>
      <w:r w:rsidRPr="007A31CB">
        <w:rPr>
          <w:rFonts w:asciiTheme="majorHAnsi" w:eastAsia="Arimo" w:hAnsiTheme="majorHAnsi" w:cstheme="majorHAnsi"/>
          <w:b/>
          <w:bCs/>
          <w:color w:val="002060"/>
          <w:sz w:val="20"/>
          <w:szCs w:val="20"/>
          <w:lang w:val="es-CO" w:eastAsia="es-CO"/>
        </w:rPr>
        <w:t xml:space="preserve">NH Medellín/ Poblado Plaza/ Poblado Alejandría: Congreso Dermatológico: </w:t>
      </w:r>
      <w:r w:rsidRPr="00E3278A">
        <w:rPr>
          <w:rFonts w:asciiTheme="majorHAnsi" w:eastAsia="Arimo" w:hAnsiTheme="majorHAnsi" w:cstheme="majorHAnsi"/>
          <w:color w:val="000000"/>
          <w:sz w:val="20"/>
          <w:szCs w:val="20"/>
        </w:rPr>
        <w:t>23/04/2025-27/04/2025</w:t>
      </w:r>
    </w:p>
    <w:p w14:paraId="5C4E2C3B" w14:textId="68CEEEEA" w:rsidR="008330A0" w:rsidRPr="008330A0" w:rsidRDefault="008330A0" w:rsidP="008330A0">
      <w:pPr>
        <w:pStyle w:val="Prrafodelista"/>
        <w:numPr>
          <w:ilvl w:val="0"/>
          <w:numId w:val="34"/>
        </w:numPr>
        <w:pBdr>
          <w:top w:val="nil"/>
          <w:left w:val="nil"/>
          <w:bottom w:val="nil"/>
          <w:right w:val="nil"/>
          <w:between w:val="nil"/>
        </w:pBdr>
        <w:tabs>
          <w:tab w:val="left" w:pos="142"/>
        </w:tabs>
        <w:ind w:left="587"/>
        <w:jc w:val="both"/>
        <w:rPr>
          <w:rFonts w:asciiTheme="majorHAnsi" w:eastAsia="Arimo" w:hAnsiTheme="majorHAnsi" w:cstheme="majorHAnsi"/>
          <w:color w:val="000000"/>
          <w:sz w:val="20"/>
          <w:szCs w:val="20"/>
        </w:rPr>
      </w:pPr>
      <w:r w:rsidRPr="008330A0">
        <w:rPr>
          <w:rFonts w:asciiTheme="majorHAnsi" w:eastAsia="Arimo" w:hAnsiTheme="majorHAnsi" w:cstheme="majorHAnsi"/>
          <w:b/>
          <w:bCs/>
          <w:color w:val="002060"/>
          <w:sz w:val="20"/>
          <w:szCs w:val="20"/>
          <w:lang w:val="es-CO" w:eastAsia="es-CO"/>
        </w:rPr>
        <w:t xml:space="preserve">Park 10: </w:t>
      </w:r>
      <w:r w:rsidRPr="008330A0">
        <w:rPr>
          <w:rFonts w:asciiTheme="majorHAnsi" w:eastAsia="Arimo" w:hAnsiTheme="majorHAnsi" w:cstheme="majorHAnsi"/>
          <w:color w:val="000000"/>
          <w:sz w:val="20"/>
          <w:szCs w:val="20"/>
        </w:rPr>
        <w:t>Congreso mundial CG: 06/02/2025-09/02/2025**CORE/ Expoftiness: 14/02/2025 - 15/02/2025-18/02/2025 **Freedom:21/02/2025-23/02/2025**Innovation Land Summit: 29/05/2025-31/05/2025---Mitad de año: 20/06/2025-13/07/2025**Colombiamoda:28/07/2025-31/07/2025**Feria Effix: 22/08/2025-24/08/2025**Maratón Medellín: Pendiente por confirmar fechas**Semana de receso: 03/10/2025-13/10/2025**Conexión Summit (pendiente por confirmar fechas) **Congreso iberoamericano de destinos turísticos inteligentes: Pendiente por confirmar fechas**FISE: 11/11/2025-13/11/2025</w:t>
      </w:r>
    </w:p>
    <w:p w14:paraId="165B226A" w14:textId="2A265744" w:rsidR="00251C5F" w:rsidRPr="00251C5F" w:rsidRDefault="00251C5F" w:rsidP="004B3BDB">
      <w:pPr>
        <w:numPr>
          <w:ilvl w:val="0"/>
          <w:numId w:val="5"/>
        </w:numPr>
        <w:pBdr>
          <w:top w:val="nil"/>
          <w:left w:val="nil"/>
          <w:bottom w:val="nil"/>
          <w:right w:val="nil"/>
          <w:between w:val="nil"/>
        </w:pBdr>
        <w:tabs>
          <w:tab w:val="left" w:pos="142"/>
        </w:tabs>
        <w:spacing w:after="0" w:line="240" w:lineRule="auto"/>
        <w:ind w:left="587"/>
        <w:jc w:val="both"/>
        <w:rPr>
          <w:rFonts w:asciiTheme="majorHAnsi" w:eastAsia="Arimo" w:hAnsiTheme="majorHAnsi" w:cstheme="majorHAnsi"/>
          <w:color w:val="000000"/>
          <w:sz w:val="20"/>
          <w:szCs w:val="20"/>
        </w:rPr>
      </w:pPr>
      <w:r w:rsidRPr="00251C5F">
        <w:rPr>
          <w:rFonts w:asciiTheme="majorHAnsi" w:eastAsia="Arimo" w:hAnsiTheme="majorHAnsi" w:cstheme="majorHAnsi"/>
          <w:color w:val="000000"/>
          <w:sz w:val="20"/>
          <w:szCs w:val="20"/>
        </w:rPr>
        <w:t>Aplica suplemento para servicios de traslados llegando o saliendo en horarios nocturnos.</w:t>
      </w:r>
    </w:p>
    <w:p w14:paraId="4143F77A" w14:textId="77777777" w:rsidR="00251C5F" w:rsidRPr="00BE0F70" w:rsidRDefault="00251C5F" w:rsidP="004B3BDB">
      <w:pPr>
        <w:numPr>
          <w:ilvl w:val="0"/>
          <w:numId w:val="4"/>
        </w:numPr>
        <w:pBdr>
          <w:top w:val="nil"/>
          <w:left w:val="nil"/>
          <w:bottom w:val="nil"/>
          <w:right w:val="nil"/>
          <w:between w:val="nil"/>
        </w:pBdr>
        <w:tabs>
          <w:tab w:val="left" w:pos="142"/>
        </w:tabs>
        <w:spacing w:after="0" w:line="240" w:lineRule="auto"/>
        <w:ind w:left="587"/>
        <w:jc w:val="both"/>
        <w:rPr>
          <w:rFonts w:asciiTheme="majorHAnsi" w:eastAsia="Arimo" w:hAnsiTheme="majorHAnsi" w:cstheme="majorHAnsi"/>
          <w:b/>
          <w:color w:val="002060"/>
          <w:sz w:val="20"/>
          <w:szCs w:val="20"/>
        </w:rPr>
      </w:pPr>
      <w:r w:rsidRPr="00BE0F70">
        <w:rPr>
          <w:rFonts w:asciiTheme="majorHAnsi" w:eastAsia="Arimo" w:hAnsiTheme="majorHAnsi" w:cstheme="majorHAnsi"/>
          <w:b/>
          <w:color w:val="002060"/>
          <w:sz w:val="20"/>
          <w:szCs w:val="20"/>
        </w:rPr>
        <w:t xml:space="preserve">Las tarifas aplican para mínimo 2 pasajeros viajando juntos. </w:t>
      </w:r>
    </w:p>
    <w:p w14:paraId="6779DB49" w14:textId="77777777" w:rsidR="00251C5F" w:rsidRPr="00BE0F70" w:rsidRDefault="00251C5F" w:rsidP="004B3BDB">
      <w:pPr>
        <w:numPr>
          <w:ilvl w:val="0"/>
          <w:numId w:val="4"/>
        </w:numPr>
        <w:pBdr>
          <w:top w:val="nil"/>
          <w:left w:val="nil"/>
          <w:bottom w:val="nil"/>
          <w:right w:val="nil"/>
          <w:between w:val="nil"/>
        </w:pBdr>
        <w:tabs>
          <w:tab w:val="left" w:pos="142"/>
        </w:tabs>
        <w:spacing w:after="0" w:line="240" w:lineRule="auto"/>
        <w:ind w:left="587"/>
        <w:jc w:val="both"/>
        <w:rPr>
          <w:rFonts w:asciiTheme="majorHAnsi" w:eastAsia="Arimo" w:hAnsiTheme="majorHAnsi" w:cstheme="majorHAnsi"/>
          <w:b/>
          <w:color w:val="002060"/>
          <w:sz w:val="20"/>
          <w:szCs w:val="20"/>
        </w:rPr>
      </w:pPr>
      <w:r w:rsidRPr="00BE0F70">
        <w:rPr>
          <w:rFonts w:asciiTheme="majorHAnsi" w:eastAsia="Arimo" w:hAnsiTheme="majorHAnsi" w:cstheme="majorHAnsi"/>
          <w:b/>
          <w:color w:val="002060"/>
          <w:sz w:val="20"/>
          <w:szCs w:val="20"/>
        </w:rPr>
        <w:t>Tarifas sujetas a disponibilidad y cambios.</w:t>
      </w:r>
    </w:p>
    <w:p w14:paraId="52118C7F" w14:textId="77777777" w:rsidR="00251C5F" w:rsidRDefault="00251C5F" w:rsidP="004B3BDB">
      <w:pPr>
        <w:numPr>
          <w:ilvl w:val="0"/>
          <w:numId w:val="4"/>
        </w:numPr>
        <w:tabs>
          <w:tab w:val="left" w:pos="1170"/>
        </w:tabs>
        <w:spacing w:after="0" w:line="240" w:lineRule="auto"/>
        <w:ind w:left="587"/>
        <w:jc w:val="both"/>
        <w:rPr>
          <w:b/>
          <w:color w:val="002060"/>
          <w:sz w:val="20"/>
          <w:szCs w:val="20"/>
        </w:rPr>
      </w:pPr>
      <w:r>
        <w:rPr>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7A9F7590" w14:textId="77777777" w:rsidR="00457FE8" w:rsidRPr="00BE0F70" w:rsidRDefault="00457FE8" w:rsidP="0003275F">
      <w:pPr>
        <w:spacing w:after="0" w:line="240" w:lineRule="auto"/>
        <w:jc w:val="both"/>
        <w:rPr>
          <w:rFonts w:asciiTheme="majorHAnsi" w:eastAsia="Arimo" w:hAnsiTheme="majorHAnsi" w:cstheme="majorHAnsi"/>
          <w:sz w:val="20"/>
          <w:szCs w:val="20"/>
        </w:rPr>
      </w:pPr>
    </w:p>
    <w:p w14:paraId="72F2AC34" w14:textId="59B83F18" w:rsidR="00C253AD" w:rsidRDefault="00EE1FF9" w:rsidP="0003275F">
      <w:pPr>
        <w:spacing w:after="0" w:line="240" w:lineRule="auto"/>
        <w:jc w:val="both"/>
        <w:rPr>
          <w:rFonts w:asciiTheme="majorHAnsi" w:eastAsia="Arimo" w:hAnsiTheme="majorHAnsi" w:cstheme="majorHAnsi"/>
          <w:sz w:val="20"/>
          <w:szCs w:val="20"/>
        </w:rPr>
      </w:pPr>
      <w:r w:rsidRPr="00BE0F70">
        <w:rPr>
          <w:rFonts w:asciiTheme="majorHAnsi" w:eastAsia="Arimo" w:hAnsiTheme="majorHAnsi" w:cstheme="majorHAnsi"/>
          <w:b/>
          <w:noProof/>
          <w:color w:val="FFFFFF"/>
          <w:sz w:val="20"/>
          <w:szCs w:val="20"/>
        </w:rPr>
        <mc:AlternateContent>
          <mc:Choice Requires="wps">
            <w:drawing>
              <wp:inline distT="0" distB="0" distL="0" distR="0" wp14:anchorId="0C59617A" wp14:editId="5DF10EBA">
                <wp:extent cx="3240000" cy="288000"/>
                <wp:effectExtent l="0" t="0" r="0" b="0"/>
                <wp:docPr id="3" name="Rectángulo 3"/>
                <wp:cNvGraphicFramePr/>
                <a:graphic xmlns:a="http://schemas.openxmlformats.org/drawingml/2006/main">
                  <a:graphicData uri="http://schemas.microsoft.com/office/word/2010/wordprocessingShape">
                    <wps:wsp>
                      <wps:cNvSpPr/>
                      <wps:spPr>
                        <a:xfrm>
                          <a:off x="0" y="0"/>
                          <a:ext cx="3240000" cy="288000"/>
                        </a:xfrm>
                        <a:prstGeom prst="rect">
                          <a:avLst/>
                        </a:prstGeom>
                        <a:solidFill>
                          <a:srgbClr val="92C387"/>
                        </a:solidFill>
                        <a:ln>
                          <a:noFill/>
                        </a:ln>
                      </wps:spPr>
                      <wps:txbx>
                        <w:txbxContent>
                          <w:p w14:paraId="517A3E63" w14:textId="211AFE1B" w:rsidR="00EE1FF9" w:rsidRPr="00C253AD" w:rsidRDefault="00EE1FF9" w:rsidP="00EE1FF9">
                            <w:pPr>
                              <w:spacing w:after="0" w:line="258" w:lineRule="auto"/>
                              <w:textDirection w:val="btLr"/>
                              <w:rPr>
                                <w:color w:val="FFFFFF" w:themeColor="background1"/>
                              </w:rPr>
                            </w:pPr>
                            <w:r>
                              <w:rPr>
                                <w:b/>
                                <w:color w:val="FFFFFF" w:themeColor="background1"/>
                                <w:sz w:val="24"/>
                              </w:rPr>
                              <w:t>NOTAS DEL PROGRAMA Y DEL ITINERARIO</w:t>
                            </w:r>
                            <w:r w:rsidR="009704D6">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w:pict>
              <v:rect w14:anchorId="0C59617A" id="Rectángulo 3" o:spid="_x0000_s1028" style="width:255.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" fillcolor="#92c387" stroked="f">
                <v:textbox inset="2.53958mm,1.2694mm,2.53958mm,1.2694mm">
                  <w:txbxContent>
                    <w:p w14:paraId="517A3E63" w14:textId="211AFE1B" w:rsidR="00EE1FF9" w:rsidRPr="00C253AD" w:rsidRDefault="00EE1FF9" w:rsidP="00EE1FF9">
                      <w:pPr>
                        <w:spacing w:after="0" w:line="258" w:lineRule="auto"/>
                        <w:textDirection w:val="btLr"/>
                        <w:rPr>
                          <w:color w:val="FFFFFF" w:themeColor="background1"/>
                        </w:rPr>
                      </w:pPr>
                      <w:r>
                        <w:rPr>
                          <w:b/>
                          <w:color w:val="FFFFFF" w:themeColor="background1"/>
                          <w:sz w:val="24"/>
                        </w:rPr>
                        <w:t>NOTAS DEL PROGRAMA Y DEL ITINERARIO</w:t>
                      </w:r>
                      <w:r w:rsidR="009704D6">
                        <w:rPr>
                          <w:b/>
                          <w:color w:val="FFFFFF" w:themeColor="background1"/>
                          <w:sz w:val="24"/>
                        </w:rPr>
                        <w:t>:</w:t>
                      </w:r>
                    </w:p>
                  </w:txbxContent>
                </v:textbox>
                <w10:anchorlock/>
              </v:rect>
            </w:pict>
          </mc:Fallback>
        </mc:AlternateContent>
      </w:r>
    </w:p>
    <w:p w14:paraId="7442A67A" w14:textId="77777777" w:rsidR="009342EA" w:rsidRPr="00BE0F70" w:rsidRDefault="009342EA" w:rsidP="0003275F">
      <w:pPr>
        <w:spacing w:after="0" w:line="240" w:lineRule="auto"/>
        <w:jc w:val="both"/>
        <w:rPr>
          <w:rFonts w:asciiTheme="majorHAnsi" w:eastAsia="Arimo" w:hAnsiTheme="majorHAnsi" w:cstheme="majorHAnsi"/>
          <w:sz w:val="20"/>
          <w:szCs w:val="20"/>
        </w:rPr>
      </w:pPr>
    </w:p>
    <w:p w14:paraId="5261C67A" w14:textId="77777777" w:rsidR="00C253AD" w:rsidRPr="00851B21" w:rsidRDefault="00C253AD" w:rsidP="0003275F">
      <w:pPr>
        <w:pStyle w:val="Prrafodelista"/>
        <w:numPr>
          <w:ilvl w:val="0"/>
          <w:numId w:val="5"/>
        </w:numPr>
        <w:jc w:val="both"/>
        <w:rPr>
          <w:rFonts w:asciiTheme="majorHAnsi" w:eastAsia="Arimo" w:hAnsiTheme="majorHAnsi" w:cstheme="majorHAnsi"/>
          <w:sz w:val="20"/>
          <w:szCs w:val="20"/>
          <w:lang w:val="es-CO"/>
        </w:rPr>
      </w:pPr>
      <w:r w:rsidRPr="00BE0F70">
        <w:rPr>
          <w:rFonts w:asciiTheme="majorHAnsi" w:eastAsia="Arimo" w:hAnsiTheme="majorHAnsi" w:cstheme="majorHAnsi"/>
          <w:color w:val="000000"/>
          <w:sz w:val="20"/>
          <w:szCs w:val="20"/>
          <w:lang w:val="es-CO"/>
        </w:rPr>
        <w:t xml:space="preserve">Las habitaciones dobles (DBL) con 2 camas twin podrán tener suplemento de tarifa de acuerdo </w:t>
      </w:r>
      <w:r w:rsidRPr="00BE0F70">
        <w:rPr>
          <w:rFonts w:asciiTheme="majorHAnsi" w:eastAsia="Arimo" w:hAnsiTheme="majorHAnsi" w:cstheme="majorHAnsi"/>
          <w:sz w:val="20"/>
          <w:szCs w:val="20"/>
          <w:lang w:val="es-CO"/>
        </w:rPr>
        <w:t>con la configuración</w:t>
      </w:r>
      <w:r w:rsidRPr="00BE0F70">
        <w:rPr>
          <w:rFonts w:asciiTheme="majorHAnsi" w:eastAsia="Arimo" w:hAnsiTheme="majorHAnsi" w:cstheme="majorHAnsi"/>
          <w:color w:val="000000"/>
          <w:sz w:val="20"/>
          <w:szCs w:val="20"/>
          <w:lang w:val="es-CO"/>
        </w:rPr>
        <w:t xml:space="preserve"> y disponibilidad de cada hotel.</w:t>
      </w:r>
    </w:p>
    <w:p w14:paraId="4E0045DE" w14:textId="035554FA" w:rsidR="00851B21" w:rsidRPr="009C5AA9" w:rsidRDefault="00851B21" w:rsidP="00851B21">
      <w:pPr>
        <w:pStyle w:val="Prrafodelista"/>
        <w:numPr>
          <w:ilvl w:val="0"/>
          <w:numId w:val="5"/>
        </w:numPr>
        <w:tabs>
          <w:tab w:val="left" w:pos="1170"/>
        </w:tabs>
        <w:jc w:val="both"/>
        <w:rPr>
          <w:rFonts w:asciiTheme="majorHAnsi" w:hAnsiTheme="majorHAnsi" w:cstheme="majorHAnsi"/>
          <w:color w:val="7F7F7F"/>
          <w:sz w:val="20"/>
          <w:szCs w:val="20"/>
          <w:lang w:val="es-CO"/>
        </w:rPr>
      </w:pPr>
      <w:r>
        <w:rPr>
          <w:rFonts w:asciiTheme="majorHAnsi" w:eastAsia="Arimo" w:hAnsiTheme="majorHAnsi" w:cstheme="majorHAnsi"/>
          <w:color w:val="000000"/>
          <w:sz w:val="20"/>
          <w:szCs w:val="20"/>
        </w:rPr>
        <w:t>Los programas están cotizados en servicios regulares, se recomienda adicionar el suplemento de servicios privados para hacer más tranquilo y cómodo el viaje de los pasajeros</w:t>
      </w:r>
      <w:bookmarkStart w:id="2" w:name="_heading=h.e6upvwnvbugu"/>
      <w:bookmarkEnd w:id="2"/>
      <w:r>
        <w:rPr>
          <w:rFonts w:asciiTheme="majorHAnsi" w:eastAsia="Arimo" w:hAnsiTheme="majorHAnsi" w:cstheme="majorHAnsi"/>
          <w:color w:val="000000"/>
          <w:sz w:val="20"/>
          <w:szCs w:val="20"/>
        </w:rPr>
        <w:t>.</w:t>
      </w:r>
    </w:p>
    <w:p w14:paraId="5E79C610" w14:textId="0A040CA8" w:rsidR="00B777AC" w:rsidRPr="00B777AC" w:rsidRDefault="009C5AA9" w:rsidP="00B777AC">
      <w:pPr>
        <w:numPr>
          <w:ilvl w:val="0"/>
          <w:numId w:val="5"/>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402685">
        <w:rPr>
          <w:rFonts w:asciiTheme="majorHAnsi" w:hAnsiTheme="majorHAnsi" w:cstheme="majorHAnsi"/>
          <w:b/>
          <w:color w:val="002060"/>
          <w:sz w:val="20"/>
          <w:szCs w:val="20"/>
        </w:rPr>
        <w:t>No incluye:</w:t>
      </w:r>
      <w:r w:rsidRPr="00402685">
        <w:rPr>
          <w:rFonts w:asciiTheme="majorHAnsi" w:hAnsiTheme="majorHAnsi" w:cstheme="majorHAnsi"/>
          <w:color w:val="002060"/>
          <w:sz w:val="20"/>
          <w:szCs w:val="20"/>
        </w:rPr>
        <w:t xml:space="preserve"> </w:t>
      </w:r>
      <w:r w:rsidRPr="00402685">
        <w:rPr>
          <w:rFonts w:asciiTheme="majorHAnsi" w:hAnsiTheme="majorHAnsi" w:cstheme="majorHAnsi"/>
          <w:color w:val="000000"/>
          <w:sz w:val="20"/>
          <w:szCs w:val="20"/>
        </w:rPr>
        <w:t>Boletos aéreos, alimentación no descrita, propinas y gastos no especificados.</w:t>
      </w:r>
    </w:p>
    <w:p w14:paraId="01A6A766" w14:textId="77777777" w:rsidR="00B777AC" w:rsidRPr="00B777AC" w:rsidRDefault="00B777AC" w:rsidP="00B777AC">
      <w:pPr>
        <w:pBdr>
          <w:top w:val="nil"/>
          <w:left w:val="nil"/>
          <w:bottom w:val="nil"/>
          <w:right w:val="nil"/>
          <w:between w:val="nil"/>
        </w:pBdr>
        <w:tabs>
          <w:tab w:val="left" w:pos="1170"/>
        </w:tabs>
        <w:spacing w:after="0" w:line="240" w:lineRule="auto"/>
        <w:ind w:left="720"/>
        <w:jc w:val="both"/>
        <w:rPr>
          <w:rFonts w:asciiTheme="majorHAnsi" w:hAnsiTheme="majorHAnsi" w:cstheme="majorHAnsi"/>
          <w:color w:val="7F7F7F"/>
          <w:sz w:val="20"/>
          <w:szCs w:val="20"/>
        </w:rPr>
      </w:pPr>
    </w:p>
    <w:tbl>
      <w:tblPr>
        <w:tblStyle w:val="a0"/>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44"/>
      </w:tblGrid>
      <w:tr w:rsidR="006B00DF" w:rsidRPr="00BE0F70" w14:paraId="75A57559" w14:textId="77777777" w:rsidTr="006B00DF">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right w:val="none" w:sz="0" w:space="0" w:color="auto"/>
            </w:tcBorders>
            <w:shd w:val="clear" w:color="auto" w:fill="808080"/>
            <w:vAlign w:val="center"/>
          </w:tcPr>
          <w:p w14:paraId="2F3A18D4" w14:textId="77777777" w:rsidR="006B00DF" w:rsidRPr="00BE0F70" w:rsidRDefault="006B00DF" w:rsidP="0003275F">
            <w:pPr>
              <w:jc w:val="center"/>
              <w:rPr>
                <w:rFonts w:asciiTheme="majorHAnsi" w:eastAsia="Arimo" w:hAnsiTheme="majorHAnsi" w:cstheme="majorHAnsi"/>
                <w:color w:val="002060"/>
                <w:sz w:val="20"/>
                <w:szCs w:val="20"/>
              </w:rPr>
            </w:pPr>
            <w:r w:rsidRPr="00BE0F70">
              <w:rPr>
                <w:rFonts w:asciiTheme="majorHAnsi" w:eastAsia="Arimo" w:hAnsiTheme="majorHAnsi" w:cstheme="majorHAnsi"/>
                <w:sz w:val="20"/>
                <w:szCs w:val="20"/>
              </w:rPr>
              <w:t>SUPLEMENTOS POR PERSONA</w:t>
            </w:r>
          </w:p>
        </w:tc>
        <w:tc>
          <w:tcPr>
            <w:tcW w:w="1144" w:type="dxa"/>
            <w:tcBorders>
              <w:top w:val="none" w:sz="0" w:space="0" w:color="auto"/>
              <w:left w:val="none" w:sz="0" w:space="0" w:color="auto"/>
              <w:right w:val="none" w:sz="0" w:space="0" w:color="auto"/>
            </w:tcBorders>
            <w:shd w:val="clear" w:color="auto" w:fill="808080"/>
            <w:vAlign w:val="center"/>
          </w:tcPr>
          <w:p w14:paraId="62D738A8" w14:textId="77777777" w:rsidR="006B00DF" w:rsidRPr="00BE0F70" w:rsidRDefault="006B00DF" w:rsidP="0003275F">
            <w:pPr>
              <w:jc w:val="center"/>
              <w:cnfStyle w:val="100000000000" w:firstRow="1" w:lastRow="0" w:firstColumn="0" w:lastColumn="0" w:oddVBand="0" w:evenVBand="0" w:oddHBand="0" w:evenHBand="0" w:firstRowFirstColumn="0" w:firstRowLastColumn="0" w:lastRowFirstColumn="0" w:lastRowLastColumn="0"/>
              <w:rPr>
                <w:rFonts w:asciiTheme="majorHAnsi" w:eastAsia="Arimo" w:hAnsiTheme="majorHAnsi" w:cstheme="majorHAnsi"/>
                <w:color w:val="002060"/>
                <w:sz w:val="20"/>
                <w:szCs w:val="20"/>
              </w:rPr>
            </w:pPr>
            <w:r w:rsidRPr="00BE0F70">
              <w:rPr>
                <w:rFonts w:asciiTheme="majorHAnsi" w:eastAsia="Arimo" w:hAnsiTheme="majorHAnsi" w:cstheme="majorHAnsi"/>
                <w:sz w:val="20"/>
                <w:szCs w:val="20"/>
              </w:rPr>
              <w:t>USD</w:t>
            </w:r>
          </w:p>
        </w:tc>
      </w:tr>
      <w:tr w:rsidR="00E445EE" w:rsidRPr="00BE0F70" w14:paraId="09EBB23D" w14:textId="77777777" w:rsidTr="007C3C38">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one" w:sz="0" w:space="0" w:color="auto"/>
            </w:tcBorders>
            <w:shd w:val="clear" w:color="auto" w:fill="auto"/>
            <w:vAlign w:val="center"/>
          </w:tcPr>
          <w:p w14:paraId="299BC450" w14:textId="6D50225D" w:rsidR="00E445EE" w:rsidRPr="006B00DF" w:rsidRDefault="00E445EE" w:rsidP="00E445EE">
            <w:pPr>
              <w:jc w:val="center"/>
              <w:rPr>
                <w:rFonts w:asciiTheme="majorHAnsi" w:eastAsia="Arimo" w:hAnsiTheme="majorHAnsi" w:cstheme="majorHAnsi"/>
                <w:b w:val="0"/>
                <w:iCs/>
                <w:color w:val="002060"/>
                <w:sz w:val="20"/>
                <w:szCs w:val="20"/>
              </w:rPr>
            </w:pPr>
            <w:r w:rsidRPr="006B00DF">
              <w:rPr>
                <w:rFonts w:asciiTheme="majorHAnsi" w:eastAsia="Arimo" w:hAnsiTheme="majorHAnsi" w:cstheme="majorHAnsi"/>
                <w:b w:val="0"/>
                <w:iCs/>
                <w:color w:val="000000"/>
                <w:sz w:val="20"/>
                <w:szCs w:val="20"/>
              </w:rPr>
              <w:t>Para pasajero viajando solo en servicios regulares</w:t>
            </w:r>
          </w:p>
        </w:tc>
        <w:tc>
          <w:tcPr>
            <w:tcW w:w="1144" w:type="dxa"/>
            <w:shd w:val="clear" w:color="auto" w:fill="auto"/>
            <w:vAlign w:val="bottom"/>
          </w:tcPr>
          <w:p w14:paraId="57C70A87" w14:textId="70DE06C4" w:rsidR="00E445EE" w:rsidRPr="006B00DF" w:rsidRDefault="00E445EE" w:rsidP="00E445EE">
            <w:pPr>
              <w:jc w:val="center"/>
              <w:cnfStyle w:val="000000100000" w:firstRow="0" w:lastRow="0" w:firstColumn="0" w:lastColumn="0" w:oddVBand="0" w:evenVBand="0" w:oddHBand="1" w:evenHBand="0" w:firstRowFirstColumn="0" w:firstRowLastColumn="0" w:lastRowFirstColumn="0" w:lastRowLastColumn="0"/>
              <w:rPr>
                <w:rFonts w:asciiTheme="majorHAnsi" w:eastAsia="Arimo" w:hAnsiTheme="majorHAnsi" w:cstheme="majorHAnsi"/>
                <w:iCs/>
                <w:sz w:val="20"/>
                <w:szCs w:val="20"/>
              </w:rPr>
            </w:pPr>
            <w:r>
              <w:rPr>
                <w:rFonts w:ascii="Aptos Narrow" w:hAnsi="Aptos Narrow"/>
                <w:color w:val="000000"/>
                <w:sz w:val="22"/>
                <w:szCs w:val="22"/>
              </w:rPr>
              <w:t>1406</w:t>
            </w:r>
          </w:p>
        </w:tc>
      </w:tr>
      <w:tr w:rsidR="00E445EE" w:rsidRPr="00BE0F70" w14:paraId="72A56253" w14:textId="77777777" w:rsidTr="007C3C38">
        <w:trPr>
          <w:trHeight w:val="397"/>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one" w:sz="0" w:space="0" w:color="auto"/>
            </w:tcBorders>
            <w:shd w:val="clear" w:color="auto" w:fill="auto"/>
            <w:vAlign w:val="center"/>
          </w:tcPr>
          <w:p w14:paraId="4D7C5919" w14:textId="4DF046DD" w:rsidR="00E445EE" w:rsidRPr="006B00DF" w:rsidRDefault="00E445EE" w:rsidP="00E445EE">
            <w:pPr>
              <w:jc w:val="center"/>
              <w:rPr>
                <w:rFonts w:asciiTheme="majorHAnsi" w:eastAsia="Arimo" w:hAnsiTheme="majorHAnsi" w:cstheme="majorHAnsi"/>
                <w:b w:val="0"/>
                <w:iCs/>
                <w:color w:val="002060"/>
                <w:sz w:val="20"/>
                <w:szCs w:val="20"/>
              </w:rPr>
            </w:pPr>
            <w:r w:rsidRPr="006B00DF">
              <w:rPr>
                <w:rFonts w:asciiTheme="majorHAnsi" w:eastAsia="Arimo" w:hAnsiTheme="majorHAnsi" w:cstheme="majorHAnsi"/>
                <w:b w:val="0"/>
                <w:iCs/>
                <w:color w:val="000000"/>
                <w:sz w:val="20"/>
                <w:szCs w:val="20"/>
              </w:rPr>
              <w:t>Para pasajero viajando solo en servicios privados</w:t>
            </w:r>
          </w:p>
        </w:tc>
        <w:tc>
          <w:tcPr>
            <w:tcW w:w="1144" w:type="dxa"/>
            <w:shd w:val="clear" w:color="auto" w:fill="auto"/>
            <w:vAlign w:val="bottom"/>
          </w:tcPr>
          <w:p w14:paraId="3672F172" w14:textId="42E36891" w:rsidR="00E445EE" w:rsidRPr="006B00DF" w:rsidRDefault="00E445EE" w:rsidP="00E445EE">
            <w:pPr>
              <w:jc w:val="center"/>
              <w:cnfStyle w:val="000000000000" w:firstRow="0" w:lastRow="0" w:firstColumn="0" w:lastColumn="0" w:oddVBand="0" w:evenVBand="0" w:oddHBand="0" w:evenHBand="0" w:firstRowFirstColumn="0" w:firstRowLastColumn="0" w:lastRowFirstColumn="0" w:lastRowLastColumn="0"/>
              <w:rPr>
                <w:rFonts w:asciiTheme="majorHAnsi" w:eastAsia="Arimo" w:hAnsiTheme="majorHAnsi" w:cstheme="majorHAnsi"/>
                <w:iCs/>
                <w:sz w:val="20"/>
                <w:szCs w:val="20"/>
              </w:rPr>
            </w:pPr>
            <w:r>
              <w:rPr>
                <w:rFonts w:ascii="Aptos Narrow" w:hAnsi="Aptos Narrow"/>
                <w:color w:val="000000"/>
                <w:sz w:val="22"/>
                <w:szCs w:val="22"/>
              </w:rPr>
              <w:t>1544</w:t>
            </w:r>
          </w:p>
        </w:tc>
      </w:tr>
      <w:tr w:rsidR="00E445EE" w:rsidRPr="00BE0F70" w14:paraId="19A9D13F" w14:textId="77777777" w:rsidTr="007C3C3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one" w:sz="0" w:space="0" w:color="auto"/>
              <w:bottom w:val="none" w:sz="0" w:space="0" w:color="auto"/>
            </w:tcBorders>
            <w:shd w:val="clear" w:color="auto" w:fill="auto"/>
            <w:vAlign w:val="center"/>
          </w:tcPr>
          <w:p w14:paraId="74D2FABD" w14:textId="77777777" w:rsidR="00E445EE" w:rsidRPr="006B00DF" w:rsidRDefault="00E445EE" w:rsidP="00E445EE">
            <w:pPr>
              <w:jc w:val="center"/>
              <w:rPr>
                <w:rFonts w:asciiTheme="majorHAnsi" w:eastAsia="Arimo" w:hAnsiTheme="majorHAnsi" w:cstheme="majorHAnsi"/>
                <w:b w:val="0"/>
                <w:iCs/>
                <w:color w:val="002060"/>
                <w:sz w:val="20"/>
                <w:szCs w:val="20"/>
              </w:rPr>
            </w:pPr>
            <w:r w:rsidRPr="006B00DF">
              <w:rPr>
                <w:rFonts w:asciiTheme="majorHAnsi" w:eastAsia="Arimo" w:hAnsiTheme="majorHAnsi" w:cstheme="majorHAnsi"/>
                <w:b w:val="0"/>
                <w:iCs/>
                <w:color w:val="000000"/>
                <w:sz w:val="20"/>
                <w:szCs w:val="20"/>
              </w:rPr>
              <w:t>De 2 pasajeros en adelante en Servicios Privados</w:t>
            </w:r>
          </w:p>
        </w:tc>
        <w:tc>
          <w:tcPr>
            <w:tcW w:w="1144" w:type="dxa"/>
            <w:shd w:val="clear" w:color="auto" w:fill="auto"/>
            <w:vAlign w:val="bottom"/>
          </w:tcPr>
          <w:p w14:paraId="5CEA0AB6" w14:textId="165F43C3" w:rsidR="00E445EE" w:rsidRPr="006B00DF" w:rsidRDefault="00E445EE" w:rsidP="00E445EE">
            <w:pPr>
              <w:jc w:val="center"/>
              <w:cnfStyle w:val="000000100000" w:firstRow="0" w:lastRow="0" w:firstColumn="0" w:lastColumn="0" w:oddVBand="0" w:evenVBand="0" w:oddHBand="1" w:evenHBand="0" w:firstRowFirstColumn="0" w:firstRowLastColumn="0" w:lastRowFirstColumn="0" w:lastRowLastColumn="0"/>
              <w:rPr>
                <w:rFonts w:asciiTheme="majorHAnsi" w:eastAsia="Arimo" w:hAnsiTheme="majorHAnsi" w:cstheme="majorHAnsi"/>
                <w:iCs/>
                <w:sz w:val="20"/>
                <w:szCs w:val="20"/>
              </w:rPr>
            </w:pPr>
            <w:r>
              <w:rPr>
                <w:rFonts w:ascii="Aptos Narrow" w:hAnsi="Aptos Narrow"/>
                <w:color w:val="000000"/>
                <w:sz w:val="22"/>
                <w:szCs w:val="22"/>
              </w:rPr>
              <w:t>69</w:t>
            </w:r>
          </w:p>
        </w:tc>
      </w:tr>
    </w:tbl>
    <w:p w14:paraId="0E464881" w14:textId="77777777" w:rsidR="00B777AC" w:rsidRDefault="00B777AC" w:rsidP="00B777AC">
      <w:pPr>
        <w:spacing w:after="0" w:line="240" w:lineRule="auto"/>
        <w:rPr>
          <w:rFonts w:asciiTheme="majorHAnsi" w:eastAsia="Arimo" w:hAnsiTheme="majorHAnsi" w:cstheme="majorHAnsi"/>
          <w:b/>
          <w:color w:val="002060"/>
          <w:sz w:val="20"/>
          <w:szCs w:val="20"/>
        </w:rPr>
      </w:pPr>
      <w:bookmarkStart w:id="3" w:name="_heading=h.39acdni8le7s" w:colFirst="0" w:colLast="0"/>
      <w:bookmarkEnd w:id="3"/>
    </w:p>
    <w:p w14:paraId="6FC456BF" w14:textId="6AC05AB2" w:rsidR="00C253AD" w:rsidRPr="00BE0F70" w:rsidRDefault="00C253AD" w:rsidP="00B777AC">
      <w:pPr>
        <w:spacing w:after="0" w:line="240" w:lineRule="auto"/>
        <w:jc w:val="right"/>
        <w:rPr>
          <w:rFonts w:asciiTheme="majorHAnsi" w:eastAsia="Arimo" w:hAnsiTheme="majorHAnsi" w:cstheme="majorHAnsi"/>
          <w:b/>
          <w:color w:val="002060"/>
          <w:sz w:val="20"/>
          <w:szCs w:val="20"/>
        </w:rPr>
      </w:pPr>
    </w:p>
    <w:sectPr w:rsidR="00C253AD" w:rsidRPr="00BE0F70" w:rsidSect="00B777AC">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27EE" w14:textId="77777777" w:rsidR="00812D3B" w:rsidRDefault="00812D3B" w:rsidP="00C253AD">
      <w:pPr>
        <w:spacing w:after="0" w:line="240" w:lineRule="auto"/>
      </w:pPr>
      <w:r>
        <w:separator/>
      </w:r>
    </w:p>
  </w:endnote>
  <w:endnote w:type="continuationSeparator" w:id="0">
    <w:p w14:paraId="075DC768" w14:textId="77777777" w:rsidR="00812D3B" w:rsidRDefault="00812D3B" w:rsidP="00C2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EA56" w14:textId="77777777" w:rsidR="00812D3B" w:rsidRDefault="00812D3B" w:rsidP="00C253AD">
      <w:pPr>
        <w:spacing w:after="0" w:line="240" w:lineRule="auto"/>
      </w:pPr>
      <w:r>
        <w:separator/>
      </w:r>
    </w:p>
  </w:footnote>
  <w:footnote w:type="continuationSeparator" w:id="0">
    <w:p w14:paraId="3911D49C" w14:textId="77777777" w:rsidR="00812D3B" w:rsidRDefault="00812D3B" w:rsidP="00C25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BAD1AFC"/>
    <w:multiLevelType w:val="hybridMultilevel"/>
    <w:tmpl w:val="5486FE20"/>
    <w:lvl w:ilvl="0" w:tplc="ADF4FE22">
      <w:numFmt w:val="bullet"/>
      <w:lvlText w:val=""/>
      <w:lvlJc w:val="left"/>
      <w:pPr>
        <w:ind w:left="720" w:hanging="360"/>
      </w:pPr>
      <w:rPr>
        <w:rFonts w:ascii="Symbol" w:eastAsia="Arimo" w:hAnsi="Symbol" w:cstheme="majorHAnsi" w:hint="default"/>
        <w:color w:val="auto"/>
      </w:rPr>
    </w:lvl>
    <w:lvl w:ilvl="1" w:tplc="CD085B66">
      <w:start w:val="1"/>
      <w:numFmt w:val="bullet"/>
      <w:lvlText w:val=""/>
      <w:lvlJc w:val="left"/>
      <w:pPr>
        <w:ind w:left="1440" w:hanging="360"/>
      </w:pPr>
      <w:rPr>
        <w:rFonts w:ascii="Wingdings" w:hAnsi="Wingdings" w:hint="default"/>
        <w:color w:val="auto"/>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C7C75"/>
    <w:multiLevelType w:val="hybridMultilevel"/>
    <w:tmpl w:val="B32400AE"/>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D61571"/>
    <w:multiLevelType w:val="multilevel"/>
    <w:tmpl w:val="73B20D9C"/>
    <w:lvl w:ilvl="0">
      <w:start w:val="14"/>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0666E"/>
    <w:multiLevelType w:val="hybridMultilevel"/>
    <w:tmpl w:val="9852F3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4B772BD"/>
    <w:multiLevelType w:val="multilevel"/>
    <w:tmpl w:val="26829BA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A3801FD"/>
    <w:multiLevelType w:val="hybridMultilevel"/>
    <w:tmpl w:val="91529330"/>
    <w:lvl w:ilvl="0" w:tplc="080A000D">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21F16075"/>
    <w:multiLevelType w:val="multilevel"/>
    <w:tmpl w:val="C270E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84793F"/>
    <w:multiLevelType w:val="hybridMultilevel"/>
    <w:tmpl w:val="B46AE20E"/>
    <w:lvl w:ilvl="0" w:tplc="514A10C4">
      <w:start w:val="1"/>
      <w:numFmt w:val="bullet"/>
      <w:lvlText w:val=""/>
      <w:lvlJc w:val="left"/>
      <w:pPr>
        <w:ind w:left="578" w:hanging="360"/>
      </w:pPr>
      <w:rPr>
        <w:rFonts w:ascii="Symbol" w:hAnsi="Symbol"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start w:val="1"/>
      <w:numFmt w:val="bullet"/>
      <w:lvlText w:val="o"/>
      <w:lvlJc w:val="left"/>
      <w:pPr>
        <w:ind w:left="3458" w:hanging="360"/>
      </w:pPr>
      <w:rPr>
        <w:rFonts w:ascii="Courier New" w:hAnsi="Courier New" w:cs="Courier New" w:hint="default"/>
      </w:rPr>
    </w:lvl>
    <w:lvl w:ilvl="5" w:tplc="240A0005">
      <w:start w:val="1"/>
      <w:numFmt w:val="bullet"/>
      <w:lvlText w:val=""/>
      <w:lvlJc w:val="left"/>
      <w:pPr>
        <w:ind w:left="4178" w:hanging="360"/>
      </w:pPr>
      <w:rPr>
        <w:rFonts w:ascii="Wingdings" w:hAnsi="Wingdings" w:hint="default"/>
      </w:rPr>
    </w:lvl>
    <w:lvl w:ilvl="6" w:tplc="240A0001">
      <w:start w:val="1"/>
      <w:numFmt w:val="bullet"/>
      <w:lvlText w:val=""/>
      <w:lvlJc w:val="left"/>
      <w:pPr>
        <w:ind w:left="4898" w:hanging="360"/>
      </w:pPr>
      <w:rPr>
        <w:rFonts w:ascii="Symbol" w:hAnsi="Symbol" w:hint="default"/>
      </w:rPr>
    </w:lvl>
    <w:lvl w:ilvl="7" w:tplc="240A0003">
      <w:start w:val="1"/>
      <w:numFmt w:val="bullet"/>
      <w:lvlText w:val="o"/>
      <w:lvlJc w:val="left"/>
      <w:pPr>
        <w:ind w:left="5618" w:hanging="360"/>
      </w:pPr>
      <w:rPr>
        <w:rFonts w:ascii="Courier New" w:hAnsi="Courier New" w:cs="Courier New" w:hint="default"/>
      </w:rPr>
    </w:lvl>
    <w:lvl w:ilvl="8" w:tplc="240A0005">
      <w:start w:val="1"/>
      <w:numFmt w:val="bullet"/>
      <w:lvlText w:val=""/>
      <w:lvlJc w:val="left"/>
      <w:pPr>
        <w:ind w:left="6338" w:hanging="360"/>
      </w:pPr>
      <w:rPr>
        <w:rFonts w:ascii="Wingdings" w:hAnsi="Wingdings" w:hint="default"/>
      </w:rPr>
    </w:lvl>
  </w:abstractNum>
  <w:abstractNum w:abstractNumId="9" w15:restartNumberingAfterBreak="0">
    <w:nsid w:val="31FB1B77"/>
    <w:multiLevelType w:val="hybridMultilevel"/>
    <w:tmpl w:val="7C5E81AE"/>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10" w15:restartNumberingAfterBreak="0">
    <w:nsid w:val="321626F0"/>
    <w:multiLevelType w:val="hybridMultilevel"/>
    <w:tmpl w:val="EDB6E11C"/>
    <w:lvl w:ilvl="0" w:tplc="31A25A26">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E8255B"/>
    <w:multiLevelType w:val="hybridMultilevel"/>
    <w:tmpl w:val="9B2C5BE2"/>
    <w:lvl w:ilvl="0" w:tplc="240A000D">
      <w:start w:val="1"/>
      <w:numFmt w:val="bullet"/>
      <w:lvlText w:val=""/>
      <w:lvlJc w:val="left"/>
      <w:pPr>
        <w:ind w:left="1797" w:hanging="360"/>
      </w:pPr>
      <w:rPr>
        <w:rFonts w:ascii="Wingdings" w:hAnsi="Wingdings" w:hint="default"/>
      </w:rPr>
    </w:lvl>
    <w:lvl w:ilvl="1" w:tplc="240A0003" w:tentative="1">
      <w:start w:val="1"/>
      <w:numFmt w:val="bullet"/>
      <w:lvlText w:val="o"/>
      <w:lvlJc w:val="left"/>
      <w:pPr>
        <w:ind w:left="2517" w:hanging="360"/>
      </w:pPr>
      <w:rPr>
        <w:rFonts w:ascii="Courier New" w:hAnsi="Courier New" w:cs="Courier New" w:hint="default"/>
      </w:rPr>
    </w:lvl>
    <w:lvl w:ilvl="2" w:tplc="240A0005" w:tentative="1">
      <w:start w:val="1"/>
      <w:numFmt w:val="bullet"/>
      <w:lvlText w:val=""/>
      <w:lvlJc w:val="left"/>
      <w:pPr>
        <w:ind w:left="3237" w:hanging="360"/>
      </w:pPr>
      <w:rPr>
        <w:rFonts w:ascii="Wingdings" w:hAnsi="Wingdings" w:hint="default"/>
      </w:rPr>
    </w:lvl>
    <w:lvl w:ilvl="3" w:tplc="240A0001" w:tentative="1">
      <w:start w:val="1"/>
      <w:numFmt w:val="bullet"/>
      <w:lvlText w:val=""/>
      <w:lvlJc w:val="left"/>
      <w:pPr>
        <w:ind w:left="3957" w:hanging="360"/>
      </w:pPr>
      <w:rPr>
        <w:rFonts w:ascii="Symbol" w:hAnsi="Symbol" w:hint="default"/>
      </w:rPr>
    </w:lvl>
    <w:lvl w:ilvl="4" w:tplc="240A0003" w:tentative="1">
      <w:start w:val="1"/>
      <w:numFmt w:val="bullet"/>
      <w:lvlText w:val="o"/>
      <w:lvlJc w:val="left"/>
      <w:pPr>
        <w:ind w:left="4677" w:hanging="360"/>
      </w:pPr>
      <w:rPr>
        <w:rFonts w:ascii="Courier New" w:hAnsi="Courier New" w:cs="Courier New" w:hint="default"/>
      </w:rPr>
    </w:lvl>
    <w:lvl w:ilvl="5" w:tplc="240A0005" w:tentative="1">
      <w:start w:val="1"/>
      <w:numFmt w:val="bullet"/>
      <w:lvlText w:val=""/>
      <w:lvlJc w:val="left"/>
      <w:pPr>
        <w:ind w:left="5397" w:hanging="360"/>
      </w:pPr>
      <w:rPr>
        <w:rFonts w:ascii="Wingdings" w:hAnsi="Wingdings" w:hint="default"/>
      </w:rPr>
    </w:lvl>
    <w:lvl w:ilvl="6" w:tplc="240A0001" w:tentative="1">
      <w:start w:val="1"/>
      <w:numFmt w:val="bullet"/>
      <w:lvlText w:val=""/>
      <w:lvlJc w:val="left"/>
      <w:pPr>
        <w:ind w:left="6117" w:hanging="360"/>
      </w:pPr>
      <w:rPr>
        <w:rFonts w:ascii="Symbol" w:hAnsi="Symbol" w:hint="default"/>
      </w:rPr>
    </w:lvl>
    <w:lvl w:ilvl="7" w:tplc="240A0003" w:tentative="1">
      <w:start w:val="1"/>
      <w:numFmt w:val="bullet"/>
      <w:lvlText w:val="o"/>
      <w:lvlJc w:val="left"/>
      <w:pPr>
        <w:ind w:left="6837" w:hanging="360"/>
      </w:pPr>
      <w:rPr>
        <w:rFonts w:ascii="Courier New" w:hAnsi="Courier New" w:cs="Courier New" w:hint="default"/>
      </w:rPr>
    </w:lvl>
    <w:lvl w:ilvl="8" w:tplc="240A0005" w:tentative="1">
      <w:start w:val="1"/>
      <w:numFmt w:val="bullet"/>
      <w:lvlText w:val=""/>
      <w:lvlJc w:val="left"/>
      <w:pPr>
        <w:ind w:left="7557" w:hanging="360"/>
      </w:pPr>
      <w:rPr>
        <w:rFonts w:ascii="Wingdings" w:hAnsi="Wingdings" w:hint="default"/>
      </w:rPr>
    </w:lvl>
  </w:abstractNum>
  <w:abstractNum w:abstractNumId="12"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23128B"/>
    <w:multiLevelType w:val="multilevel"/>
    <w:tmpl w:val="FF90E008"/>
    <w:lvl w:ilvl="0">
      <w:start w:val="1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044CC3"/>
    <w:multiLevelType w:val="hybridMultilevel"/>
    <w:tmpl w:val="1A72F30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4C076A8C"/>
    <w:multiLevelType w:val="hybridMultilevel"/>
    <w:tmpl w:val="96D6FE82"/>
    <w:lvl w:ilvl="0" w:tplc="88AC9A3A">
      <w:start w:val="14"/>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B270F1"/>
    <w:multiLevelType w:val="multilevel"/>
    <w:tmpl w:val="2868AA98"/>
    <w:lvl w:ilvl="0">
      <w:numFmt w:val="bullet"/>
      <w:lvlText w:val="•"/>
      <w:lvlJc w:val="left"/>
      <w:pPr>
        <w:ind w:left="1068" w:hanging="360"/>
      </w:pPr>
      <w:rPr>
        <w:rFonts w:ascii="Calibri" w:eastAsia="Calibri" w:hAnsi="Calibri" w:cs="Calibri"/>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19" w15:restartNumberingAfterBreak="0">
    <w:nsid w:val="55DD3C94"/>
    <w:multiLevelType w:val="hybridMultilevel"/>
    <w:tmpl w:val="9D181858"/>
    <w:lvl w:ilvl="0" w:tplc="332A1CEC">
      <w:numFmt w:val="bullet"/>
      <w:lvlText w:val=""/>
      <w:lvlJc w:val="left"/>
      <w:pPr>
        <w:ind w:left="720" w:hanging="360"/>
      </w:pPr>
      <w:rPr>
        <w:rFonts w:ascii="Symbol" w:eastAsia="Arimo" w:hAnsi="Symbol" w:cstheme="majorHAnsi" w:hint="default"/>
        <w:b/>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72858B5"/>
    <w:multiLevelType w:val="multilevel"/>
    <w:tmpl w:val="CA665B3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78A0DD7"/>
    <w:multiLevelType w:val="multilevel"/>
    <w:tmpl w:val="4424983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81D26AE"/>
    <w:multiLevelType w:val="multilevel"/>
    <w:tmpl w:val="7FD8E1E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15:restartNumberingAfterBreak="0">
    <w:nsid w:val="610F3D05"/>
    <w:multiLevelType w:val="hybridMultilevel"/>
    <w:tmpl w:val="16CCDB26"/>
    <w:lvl w:ilvl="0" w:tplc="240A000D">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16074DB"/>
    <w:multiLevelType w:val="hybridMultilevel"/>
    <w:tmpl w:val="A202CF1E"/>
    <w:lvl w:ilvl="0" w:tplc="240A000D">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color w:val="auto"/>
      </w:rPr>
    </w:lvl>
    <w:lvl w:ilvl="2" w:tplc="FFFFFFFF">
      <w:start w:val="1"/>
      <w:numFmt w:val="bullet"/>
      <w:lvlText w:val=""/>
      <w:lvlJc w:val="left"/>
      <w:pPr>
        <w:ind w:left="2880" w:hanging="360"/>
      </w:pPr>
      <w:rPr>
        <w:rFonts w:ascii="Wingdings" w:hAnsi="Wingdings" w:hint="default"/>
        <w:color w:val="auto"/>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3237A8"/>
    <w:multiLevelType w:val="multilevel"/>
    <w:tmpl w:val="44189A4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46448"/>
    <w:multiLevelType w:val="multilevel"/>
    <w:tmpl w:val="CAE2D736"/>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8" w15:restartNumberingAfterBreak="0">
    <w:nsid w:val="7E6E26AF"/>
    <w:multiLevelType w:val="multilevel"/>
    <w:tmpl w:val="780E4F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7619769">
    <w:abstractNumId w:val="14"/>
  </w:num>
  <w:num w:numId="2" w16cid:durableId="675692863">
    <w:abstractNumId w:val="5"/>
  </w:num>
  <w:num w:numId="3" w16cid:durableId="1791510564">
    <w:abstractNumId w:val="18"/>
  </w:num>
  <w:num w:numId="4" w16cid:durableId="509294065">
    <w:abstractNumId w:val="22"/>
  </w:num>
  <w:num w:numId="5" w16cid:durableId="987397902">
    <w:abstractNumId w:val="2"/>
  </w:num>
  <w:num w:numId="6" w16cid:durableId="1173882355">
    <w:abstractNumId w:val="10"/>
  </w:num>
  <w:num w:numId="7" w16cid:durableId="306202247">
    <w:abstractNumId w:val="23"/>
  </w:num>
  <w:num w:numId="8" w16cid:durableId="989401044">
    <w:abstractNumId w:val="12"/>
  </w:num>
  <w:num w:numId="9" w16cid:durableId="2052996646">
    <w:abstractNumId w:val="17"/>
  </w:num>
  <w:num w:numId="10" w16cid:durableId="1480656968">
    <w:abstractNumId w:val="0"/>
  </w:num>
  <w:num w:numId="11" w16cid:durableId="144443091">
    <w:abstractNumId w:val="19"/>
  </w:num>
  <w:num w:numId="12" w16cid:durableId="1725913003">
    <w:abstractNumId w:val="28"/>
  </w:num>
  <w:num w:numId="13" w16cid:durableId="1183932230">
    <w:abstractNumId w:val="26"/>
  </w:num>
  <w:num w:numId="14" w16cid:durableId="1388724731">
    <w:abstractNumId w:val="16"/>
  </w:num>
  <w:num w:numId="15" w16cid:durableId="977297831">
    <w:abstractNumId w:val="6"/>
  </w:num>
  <w:num w:numId="16" w16cid:durableId="64501654">
    <w:abstractNumId w:val="25"/>
  </w:num>
  <w:num w:numId="17" w16cid:durableId="1671829928">
    <w:abstractNumId w:val="8"/>
  </w:num>
  <w:num w:numId="18" w16cid:durableId="1399278478">
    <w:abstractNumId w:val="3"/>
  </w:num>
  <w:num w:numId="19" w16cid:durableId="1417897858">
    <w:abstractNumId w:val="1"/>
  </w:num>
  <w:num w:numId="20" w16cid:durableId="1870406932">
    <w:abstractNumId w:val="8"/>
  </w:num>
  <w:num w:numId="21" w16cid:durableId="333800034">
    <w:abstractNumId w:val="6"/>
  </w:num>
  <w:num w:numId="22" w16cid:durableId="56636843">
    <w:abstractNumId w:val="27"/>
  </w:num>
  <w:num w:numId="23" w16cid:durableId="1365062617">
    <w:abstractNumId w:val="15"/>
  </w:num>
  <w:num w:numId="24" w16cid:durableId="1678574974">
    <w:abstractNumId w:val="9"/>
  </w:num>
  <w:num w:numId="25" w16cid:durableId="133839620">
    <w:abstractNumId w:val="22"/>
  </w:num>
  <w:num w:numId="26" w16cid:durableId="1329671081">
    <w:abstractNumId w:val="13"/>
  </w:num>
  <w:num w:numId="27" w16cid:durableId="624892100">
    <w:abstractNumId w:val="19"/>
  </w:num>
  <w:num w:numId="28" w16cid:durableId="391463248">
    <w:abstractNumId w:val="19"/>
  </w:num>
  <w:num w:numId="29" w16cid:durableId="609625485">
    <w:abstractNumId w:val="4"/>
  </w:num>
  <w:num w:numId="30" w16cid:durableId="659046161">
    <w:abstractNumId w:val="9"/>
  </w:num>
  <w:num w:numId="31" w16cid:durableId="2101560739">
    <w:abstractNumId w:val="20"/>
  </w:num>
  <w:num w:numId="32" w16cid:durableId="115411821">
    <w:abstractNumId w:val="24"/>
  </w:num>
  <w:num w:numId="33" w16cid:durableId="1619069940">
    <w:abstractNumId w:val="21"/>
  </w:num>
  <w:num w:numId="34" w16cid:durableId="849833155">
    <w:abstractNumId w:val="7"/>
  </w:num>
  <w:num w:numId="35" w16cid:durableId="379092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C3F"/>
    <w:rsid w:val="0003275F"/>
    <w:rsid w:val="0006028D"/>
    <w:rsid w:val="000A7E46"/>
    <w:rsid w:val="000E2D2B"/>
    <w:rsid w:val="00143326"/>
    <w:rsid w:val="00146FAA"/>
    <w:rsid w:val="001769E7"/>
    <w:rsid w:val="0019010E"/>
    <w:rsid w:val="00191695"/>
    <w:rsid w:val="001B37C0"/>
    <w:rsid w:val="001C4E91"/>
    <w:rsid w:val="001F4AE0"/>
    <w:rsid w:val="00214787"/>
    <w:rsid w:val="002202B2"/>
    <w:rsid w:val="00235300"/>
    <w:rsid w:val="00251C5F"/>
    <w:rsid w:val="002566BA"/>
    <w:rsid w:val="002B56AA"/>
    <w:rsid w:val="002C6578"/>
    <w:rsid w:val="002E6DCF"/>
    <w:rsid w:val="003002F2"/>
    <w:rsid w:val="00314056"/>
    <w:rsid w:val="00321066"/>
    <w:rsid w:val="00336D55"/>
    <w:rsid w:val="003620A2"/>
    <w:rsid w:val="00393058"/>
    <w:rsid w:val="003B60F8"/>
    <w:rsid w:val="003E00B0"/>
    <w:rsid w:val="003F0D05"/>
    <w:rsid w:val="003F425B"/>
    <w:rsid w:val="003F5567"/>
    <w:rsid w:val="00402685"/>
    <w:rsid w:val="00403F04"/>
    <w:rsid w:val="004159DA"/>
    <w:rsid w:val="004367CB"/>
    <w:rsid w:val="0044102B"/>
    <w:rsid w:val="004561EB"/>
    <w:rsid w:val="00457FE8"/>
    <w:rsid w:val="00466E69"/>
    <w:rsid w:val="00477636"/>
    <w:rsid w:val="00493E31"/>
    <w:rsid w:val="004A1B75"/>
    <w:rsid w:val="004B3BDB"/>
    <w:rsid w:val="004B5B52"/>
    <w:rsid w:val="004C6D66"/>
    <w:rsid w:val="004E02B1"/>
    <w:rsid w:val="005055ED"/>
    <w:rsid w:val="00512B85"/>
    <w:rsid w:val="005144DC"/>
    <w:rsid w:val="0052690F"/>
    <w:rsid w:val="00552B22"/>
    <w:rsid w:val="005770F5"/>
    <w:rsid w:val="00580A48"/>
    <w:rsid w:val="0058521D"/>
    <w:rsid w:val="005A1530"/>
    <w:rsid w:val="005B0788"/>
    <w:rsid w:val="005B7733"/>
    <w:rsid w:val="005E20C4"/>
    <w:rsid w:val="005E60AD"/>
    <w:rsid w:val="005E6EBE"/>
    <w:rsid w:val="005F21E6"/>
    <w:rsid w:val="00600BED"/>
    <w:rsid w:val="00613E7C"/>
    <w:rsid w:val="00614ED5"/>
    <w:rsid w:val="00625EBF"/>
    <w:rsid w:val="00655088"/>
    <w:rsid w:val="00675B8D"/>
    <w:rsid w:val="006A3724"/>
    <w:rsid w:val="006B00DF"/>
    <w:rsid w:val="006B1ED6"/>
    <w:rsid w:val="006D2C47"/>
    <w:rsid w:val="006D7C3F"/>
    <w:rsid w:val="006E2FE1"/>
    <w:rsid w:val="006F0836"/>
    <w:rsid w:val="006F30CD"/>
    <w:rsid w:val="00711DE9"/>
    <w:rsid w:val="00736EE1"/>
    <w:rsid w:val="007530D9"/>
    <w:rsid w:val="00786FBC"/>
    <w:rsid w:val="007A4DCF"/>
    <w:rsid w:val="007C396B"/>
    <w:rsid w:val="007C7E3A"/>
    <w:rsid w:val="007D72D8"/>
    <w:rsid w:val="007E03B4"/>
    <w:rsid w:val="007F1958"/>
    <w:rsid w:val="00803238"/>
    <w:rsid w:val="00812D3B"/>
    <w:rsid w:val="00826B0F"/>
    <w:rsid w:val="008330A0"/>
    <w:rsid w:val="00851B21"/>
    <w:rsid w:val="00852F25"/>
    <w:rsid w:val="0086101F"/>
    <w:rsid w:val="00865AF0"/>
    <w:rsid w:val="008C118D"/>
    <w:rsid w:val="00913AF5"/>
    <w:rsid w:val="00913F94"/>
    <w:rsid w:val="00920E95"/>
    <w:rsid w:val="009342EA"/>
    <w:rsid w:val="00935C8A"/>
    <w:rsid w:val="00941324"/>
    <w:rsid w:val="0095730B"/>
    <w:rsid w:val="009701D8"/>
    <w:rsid w:val="009704D6"/>
    <w:rsid w:val="009721B9"/>
    <w:rsid w:val="00990F6C"/>
    <w:rsid w:val="009C5AA9"/>
    <w:rsid w:val="009D5929"/>
    <w:rsid w:val="00A14350"/>
    <w:rsid w:val="00A24111"/>
    <w:rsid w:val="00A25313"/>
    <w:rsid w:val="00A30BCB"/>
    <w:rsid w:val="00A62241"/>
    <w:rsid w:val="00A63B0C"/>
    <w:rsid w:val="00A7777B"/>
    <w:rsid w:val="00AC5CA9"/>
    <w:rsid w:val="00AE0785"/>
    <w:rsid w:val="00B43964"/>
    <w:rsid w:val="00B47072"/>
    <w:rsid w:val="00B51BEB"/>
    <w:rsid w:val="00B7776D"/>
    <w:rsid w:val="00B777AC"/>
    <w:rsid w:val="00B82BD8"/>
    <w:rsid w:val="00B914C3"/>
    <w:rsid w:val="00BA44E4"/>
    <w:rsid w:val="00BD74E0"/>
    <w:rsid w:val="00BE0F70"/>
    <w:rsid w:val="00BE1B91"/>
    <w:rsid w:val="00BE7050"/>
    <w:rsid w:val="00BF4231"/>
    <w:rsid w:val="00C03D4F"/>
    <w:rsid w:val="00C054F4"/>
    <w:rsid w:val="00C1073C"/>
    <w:rsid w:val="00C148AC"/>
    <w:rsid w:val="00C253AD"/>
    <w:rsid w:val="00C35559"/>
    <w:rsid w:val="00C43D02"/>
    <w:rsid w:val="00C568DA"/>
    <w:rsid w:val="00C709FF"/>
    <w:rsid w:val="00C8581B"/>
    <w:rsid w:val="00CA4823"/>
    <w:rsid w:val="00D172BA"/>
    <w:rsid w:val="00D17F6E"/>
    <w:rsid w:val="00D26CA5"/>
    <w:rsid w:val="00D55BB1"/>
    <w:rsid w:val="00D60C7A"/>
    <w:rsid w:val="00D75CB2"/>
    <w:rsid w:val="00D91004"/>
    <w:rsid w:val="00DC35F9"/>
    <w:rsid w:val="00DE3D75"/>
    <w:rsid w:val="00DF5D80"/>
    <w:rsid w:val="00E12E11"/>
    <w:rsid w:val="00E211EF"/>
    <w:rsid w:val="00E4290D"/>
    <w:rsid w:val="00E445EE"/>
    <w:rsid w:val="00E57EF5"/>
    <w:rsid w:val="00E6337E"/>
    <w:rsid w:val="00E64CD0"/>
    <w:rsid w:val="00E72DF3"/>
    <w:rsid w:val="00EA52A8"/>
    <w:rsid w:val="00EC48FD"/>
    <w:rsid w:val="00EC701D"/>
    <w:rsid w:val="00ED5553"/>
    <w:rsid w:val="00EE1FF9"/>
    <w:rsid w:val="00EE4D7C"/>
    <w:rsid w:val="00EE582F"/>
    <w:rsid w:val="00EF4AD5"/>
    <w:rsid w:val="00EF7C01"/>
    <w:rsid w:val="00F01685"/>
    <w:rsid w:val="00F259E9"/>
    <w:rsid w:val="00F5677A"/>
    <w:rsid w:val="00F61554"/>
    <w:rsid w:val="00FA002F"/>
    <w:rsid w:val="00FB2C82"/>
    <w:rsid w:val="00FB6115"/>
    <w:rsid w:val="00FE00A1"/>
    <w:rsid w:val="00FE0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2FB3"/>
  <w15:docId w15:val="{B80F90CB-F61C-4D59-8528-35A8D084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CC"/>
  </w:style>
  <w:style w:type="paragraph" w:styleId="Ttulo1">
    <w:name w:val="heading 1"/>
    <w:basedOn w:val="Normal"/>
    <w:next w:val="Normal"/>
    <w:link w:val="Ttulo1Car"/>
    <w:uiPriority w:val="9"/>
    <w:qFormat/>
    <w:rsid w:val="009C47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C4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9C47CC"/>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9C47CC"/>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9C47CC"/>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9C47CC"/>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9C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C47CC"/>
    <w:pPr>
      <w:spacing w:after="0" w:line="240" w:lineRule="auto"/>
    </w:pPr>
  </w:style>
  <w:style w:type="character" w:customStyle="1" w:styleId="SinespaciadoCar">
    <w:name w:val="Sin espaciado Car"/>
    <w:link w:val="Sinespaciado"/>
    <w:uiPriority w:val="1"/>
    <w:rsid w:val="009C47CC"/>
    <w:rPr>
      <w:lang w:val="es-CO"/>
    </w:rPr>
  </w:style>
  <w:style w:type="paragraph" w:styleId="Textoindependiente">
    <w:name w:val="Body Text"/>
    <w:basedOn w:val="Normal"/>
    <w:link w:val="TextoindependienteCar"/>
    <w:uiPriority w:val="99"/>
    <w:unhideWhenUsed/>
    <w:rsid w:val="009C47CC"/>
    <w:pPr>
      <w:spacing w:after="120"/>
    </w:pPr>
  </w:style>
  <w:style w:type="character" w:customStyle="1" w:styleId="TextoindependienteCar">
    <w:name w:val="Texto independiente Car"/>
    <w:basedOn w:val="Fuentedeprrafopredeter"/>
    <w:link w:val="Textoindependiente"/>
    <w:uiPriority w:val="99"/>
    <w:rsid w:val="009C47CC"/>
    <w:rPr>
      <w:lang w:val="es-CO"/>
    </w:rPr>
  </w:style>
  <w:style w:type="paragraph" w:customStyle="1" w:styleId="Default">
    <w:name w:val="Default"/>
    <w:rsid w:val="009C47CC"/>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F61554"/>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C568DA"/>
    <w:rPr>
      <w:sz w:val="16"/>
      <w:szCs w:val="16"/>
    </w:rPr>
  </w:style>
  <w:style w:type="paragraph" w:styleId="Textocomentario">
    <w:name w:val="annotation text"/>
    <w:basedOn w:val="Normal"/>
    <w:link w:val="TextocomentarioCar"/>
    <w:uiPriority w:val="99"/>
    <w:semiHidden/>
    <w:unhideWhenUsed/>
    <w:rsid w:val="00C568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68DA"/>
    <w:rPr>
      <w:sz w:val="20"/>
      <w:szCs w:val="20"/>
    </w:rPr>
  </w:style>
  <w:style w:type="paragraph" w:styleId="Asuntodelcomentario">
    <w:name w:val="annotation subject"/>
    <w:basedOn w:val="Textocomentario"/>
    <w:next w:val="Textocomentario"/>
    <w:link w:val="AsuntodelcomentarioCar"/>
    <w:uiPriority w:val="99"/>
    <w:semiHidden/>
    <w:unhideWhenUsed/>
    <w:rsid w:val="00C568DA"/>
    <w:rPr>
      <w:b/>
      <w:bCs/>
    </w:rPr>
  </w:style>
  <w:style w:type="character" w:customStyle="1" w:styleId="AsuntodelcomentarioCar">
    <w:name w:val="Asunto del comentario Car"/>
    <w:basedOn w:val="TextocomentarioCar"/>
    <w:link w:val="Asuntodelcomentario"/>
    <w:uiPriority w:val="99"/>
    <w:semiHidden/>
    <w:rsid w:val="00C568DA"/>
    <w:rPr>
      <w:b/>
      <w:bCs/>
      <w:sz w:val="20"/>
      <w:szCs w:val="20"/>
    </w:rPr>
  </w:style>
  <w:style w:type="paragraph" w:styleId="Textodeglobo">
    <w:name w:val="Balloon Text"/>
    <w:basedOn w:val="Normal"/>
    <w:link w:val="TextodegloboCar"/>
    <w:uiPriority w:val="99"/>
    <w:semiHidden/>
    <w:unhideWhenUsed/>
    <w:rsid w:val="00C568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8DA"/>
    <w:rPr>
      <w:rFonts w:ascii="Segoe UI" w:hAnsi="Segoe UI" w:cs="Segoe UI"/>
      <w:sz w:val="18"/>
      <w:szCs w:val="18"/>
    </w:rPr>
  </w:style>
  <w:style w:type="paragraph" w:styleId="Encabezado">
    <w:name w:val="header"/>
    <w:basedOn w:val="Normal"/>
    <w:link w:val="EncabezadoCar"/>
    <w:uiPriority w:val="99"/>
    <w:unhideWhenUsed/>
    <w:rsid w:val="00C25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53AD"/>
  </w:style>
  <w:style w:type="paragraph" w:styleId="Piedepgina">
    <w:name w:val="footer"/>
    <w:basedOn w:val="Normal"/>
    <w:link w:val="PiedepginaCar"/>
    <w:uiPriority w:val="99"/>
    <w:unhideWhenUsed/>
    <w:rsid w:val="00C25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612">
      <w:bodyDiv w:val="1"/>
      <w:marLeft w:val="0"/>
      <w:marRight w:val="0"/>
      <w:marTop w:val="0"/>
      <w:marBottom w:val="0"/>
      <w:divBdr>
        <w:top w:val="none" w:sz="0" w:space="0" w:color="auto"/>
        <w:left w:val="none" w:sz="0" w:space="0" w:color="auto"/>
        <w:bottom w:val="none" w:sz="0" w:space="0" w:color="auto"/>
        <w:right w:val="none" w:sz="0" w:space="0" w:color="auto"/>
      </w:divBdr>
    </w:div>
    <w:div w:id="60907684">
      <w:bodyDiv w:val="1"/>
      <w:marLeft w:val="0"/>
      <w:marRight w:val="0"/>
      <w:marTop w:val="0"/>
      <w:marBottom w:val="0"/>
      <w:divBdr>
        <w:top w:val="none" w:sz="0" w:space="0" w:color="auto"/>
        <w:left w:val="none" w:sz="0" w:space="0" w:color="auto"/>
        <w:bottom w:val="none" w:sz="0" w:space="0" w:color="auto"/>
        <w:right w:val="none" w:sz="0" w:space="0" w:color="auto"/>
      </w:divBdr>
    </w:div>
    <w:div w:id="147983467">
      <w:bodyDiv w:val="1"/>
      <w:marLeft w:val="0"/>
      <w:marRight w:val="0"/>
      <w:marTop w:val="0"/>
      <w:marBottom w:val="0"/>
      <w:divBdr>
        <w:top w:val="none" w:sz="0" w:space="0" w:color="auto"/>
        <w:left w:val="none" w:sz="0" w:space="0" w:color="auto"/>
        <w:bottom w:val="none" w:sz="0" w:space="0" w:color="auto"/>
        <w:right w:val="none" w:sz="0" w:space="0" w:color="auto"/>
      </w:divBdr>
    </w:div>
    <w:div w:id="155727981">
      <w:bodyDiv w:val="1"/>
      <w:marLeft w:val="0"/>
      <w:marRight w:val="0"/>
      <w:marTop w:val="0"/>
      <w:marBottom w:val="0"/>
      <w:divBdr>
        <w:top w:val="none" w:sz="0" w:space="0" w:color="auto"/>
        <w:left w:val="none" w:sz="0" w:space="0" w:color="auto"/>
        <w:bottom w:val="none" w:sz="0" w:space="0" w:color="auto"/>
        <w:right w:val="none" w:sz="0" w:space="0" w:color="auto"/>
      </w:divBdr>
    </w:div>
    <w:div w:id="303169930">
      <w:bodyDiv w:val="1"/>
      <w:marLeft w:val="0"/>
      <w:marRight w:val="0"/>
      <w:marTop w:val="0"/>
      <w:marBottom w:val="0"/>
      <w:divBdr>
        <w:top w:val="none" w:sz="0" w:space="0" w:color="auto"/>
        <w:left w:val="none" w:sz="0" w:space="0" w:color="auto"/>
        <w:bottom w:val="none" w:sz="0" w:space="0" w:color="auto"/>
        <w:right w:val="none" w:sz="0" w:space="0" w:color="auto"/>
      </w:divBdr>
    </w:div>
    <w:div w:id="488060661">
      <w:bodyDiv w:val="1"/>
      <w:marLeft w:val="0"/>
      <w:marRight w:val="0"/>
      <w:marTop w:val="0"/>
      <w:marBottom w:val="0"/>
      <w:divBdr>
        <w:top w:val="none" w:sz="0" w:space="0" w:color="auto"/>
        <w:left w:val="none" w:sz="0" w:space="0" w:color="auto"/>
        <w:bottom w:val="none" w:sz="0" w:space="0" w:color="auto"/>
        <w:right w:val="none" w:sz="0" w:space="0" w:color="auto"/>
      </w:divBdr>
    </w:div>
    <w:div w:id="547841628">
      <w:bodyDiv w:val="1"/>
      <w:marLeft w:val="0"/>
      <w:marRight w:val="0"/>
      <w:marTop w:val="0"/>
      <w:marBottom w:val="0"/>
      <w:divBdr>
        <w:top w:val="none" w:sz="0" w:space="0" w:color="auto"/>
        <w:left w:val="none" w:sz="0" w:space="0" w:color="auto"/>
        <w:bottom w:val="none" w:sz="0" w:space="0" w:color="auto"/>
        <w:right w:val="none" w:sz="0" w:space="0" w:color="auto"/>
      </w:divBdr>
    </w:div>
    <w:div w:id="610478067">
      <w:bodyDiv w:val="1"/>
      <w:marLeft w:val="0"/>
      <w:marRight w:val="0"/>
      <w:marTop w:val="0"/>
      <w:marBottom w:val="0"/>
      <w:divBdr>
        <w:top w:val="none" w:sz="0" w:space="0" w:color="auto"/>
        <w:left w:val="none" w:sz="0" w:space="0" w:color="auto"/>
        <w:bottom w:val="none" w:sz="0" w:space="0" w:color="auto"/>
        <w:right w:val="none" w:sz="0" w:space="0" w:color="auto"/>
      </w:divBdr>
    </w:div>
    <w:div w:id="618728005">
      <w:bodyDiv w:val="1"/>
      <w:marLeft w:val="0"/>
      <w:marRight w:val="0"/>
      <w:marTop w:val="0"/>
      <w:marBottom w:val="0"/>
      <w:divBdr>
        <w:top w:val="none" w:sz="0" w:space="0" w:color="auto"/>
        <w:left w:val="none" w:sz="0" w:space="0" w:color="auto"/>
        <w:bottom w:val="none" w:sz="0" w:space="0" w:color="auto"/>
        <w:right w:val="none" w:sz="0" w:space="0" w:color="auto"/>
      </w:divBdr>
    </w:div>
    <w:div w:id="723528541">
      <w:bodyDiv w:val="1"/>
      <w:marLeft w:val="0"/>
      <w:marRight w:val="0"/>
      <w:marTop w:val="0"/>
      <w:marBottom w:val="0"/>
      <w:divBdr>
        <w:top w:val="none" w:sz="0" w:space="0" w:color="auto"/>
        <w:left w:val="none" w:sz="0" w:space="0" w:color="auto"/>
        <w:bottom w:val="none" w:sz="0" w:space="0" w:color="auto"/>
        <w:right w:val="none" w:sz="0" w:space="0" w:color="auto"/>
      </w:divBdr>
    </w:div>
    <w:div w:id="747381191">
      <w:bodyDiv w:val="1"/>
      <w:marLeft w:val="0"/>
      <w:marRight w:val="0"/>
      <w:marTop w:val="0"/>
      <w:marBottom w:val="0"/>
      <w:divBdr>
        <w:top w:val="none" w:sz="0" w:space="0" w:color="auto"/>
        <w:left w:val="none" w:sz="0" w:space="0" w:color="auto"/>
        <w:bottom w:val="none" w:sz="0" w:space="0" w:color="auto"/>
        <w:right w:val="none" w:sz="0" w:space="0" w:color="auto"/>
      </w:divBdr>
    </w:div>
    <w:div w:id="789592071">
      <w:bodyDiv w:val="1"/>
      <w:marLeft w:val="0"/>
      <w:marRight w:val="0"/>
      <w:marTop w:val="0"/>
      <w:marBottom w:val="0"/>
      <w:divBdr>
        <w:top w:val="none" w:sz="0" w:space="0" w:color="auto"/>
        <w:left w:val="none" w:sz="0" w:space="0" w:color="auto"/>
        <w:bottom w:val="none" w:sz="0" w:space="0" w:color="auto"/>
        <w:right w:val="none" w:sz="0" w:space="0" w:color="auto"/>
      </w:divBdr>
    </w:div>
    <w:div w:id="900024090">
      <w:bodyDiv w:val="1"/>
      <w:marLeft w:val="0"/>
      <w:marRight w:val="0"/>
      <w:marTop w:val="0"/>
      <w:marBottom w:val="0"/>
      <w:divBdr>
        <w:top w:val="none" w:sz="0" w:space="0" w:color="auto"/>
        <w:left w:val="none" w:sz="0" w:space="0" w:color="auto"/>
        <w:bottom w:val="none" w:sz="0" w:space="0" w:color="auto"/>
        <w:right w:val="none" w:sz="0" w:space="0" w:color="auto"/>
      </w:divBdr>
    </w:div>
    <w:div w:id="916980007">
      <w:bodyDiv w:val="1"/>
      <w:marLeft w:val="0"/>
      <w:marRight w:val="0"/>
      <w:marTop w:val="0"/>
      <w:marBottom w:val="0"/>
      <w:divBdr>
        <w:top w:val="none" w:sz="0" w:space="0" w:color="auto"/>
        <w:left w:val="none" w:sz="0" w:space="0" w:color="auto"/>
        <w:bottom w:val="none" w:sz="0" w:space="0" w:color="auto"/>
        <w:right w:val="none" w:sz="0" w:space="0" w:color="auto"/>
      </w:divBdr>
    </w:div>
    <w:div w:id="1033771768">
      <w:bodyDiv w:val="1"/>
      <w:marLeft w:val="0"/>
      <w:marRight w:val="0"/>
      <w:marTop w:val="0"/>
      <w:marBottom w:val="0"/>
      <w:divBdr>
        <w:top w:val="none" w:sz="0" w:space="0" w:color="auto"/>
        <w:left w:val="none" w:sz="0" w:space="0" w:color="auto"/>
        <w:bottom w:val="none" w:sz="0" w:space="0" w:color="auto"/>
        <w:right w:val="none" w:sz="0" w:space="0" w:color="auto"/>
      </w:divBdr>
    </w:div>
    <w:div w:id="1152138673">
      <w:bodyDiv w:val="1"/>
      <w:marLeft w:val="0"/>
      <w:marRight w:val="0"/>
      <w:marTop w:val="0"/>
      <w:marBottom w:val="0"/>
      <w:divBdr>
        <w:top w:val="none" w:sz="0" w:space="0" w:color="auto"/>
        <w:left w:val="none" w:sz="0" w:space="0" w:color="auto"/>
        <w:bottom w:val="none" w:sz="0" w:space="0" w:color="auto"/>
        <w:right w:val="none" w:sz="0" w:space="0" w:color="auto"/>
      </w:divBdr>
    </w:div>
    <w:div w:id="1170604459">
      <w:bodyDiv w:val="1"/>
      <w:marLeft w:val="0"/>
      <w:marRight w:val="0"/>
      <w:marTop w:val="0"/>
      <w:marBottom w:val="0"/>
      <w:divBdr>
        <w:top w:val="none" w:sz="0" w:space="0" w:color="auto"/>
        <w:left w:val="none" w:sz="0" w:space="0" w:color="auto"/>
        <w:bottom w:val="none" w:sz="0" w:space="0" w:color="auto"/>
        <w:right w:val="none" w:sz="0" w:space="0" w:color="auto"/>
      </w:divBdr>
    </w:div>
    <w:div w:id="1175728982">
      <w:bodyDiv w:val="1"/>
      <w:marLeft w:val="0"/>
      <w:marRight w:val="0"/>
      <w:marTop w:val="0"/>
      <w:marBottom w:val="0"/>
      <w:divBdr>
        <w:top w:val="none" w:sz="0" w:space="0" w:color="auto"/>
        <w:left w:val="none" w:sz="0" w:space="0" w:color="auto"/>
        <w:bottom w:val="none" w:sz="0" w:space="0" w:color="auto"/>
        <w:right w:val="none" w:sz="0" w:space="0" w:color="auto"/>
      </w:divBdr>
    </w:div>
    <w:div w:id="1303003763">
      <w:bodyDiv w:val="1"/>
      <w:marLeft w:val="0"/>
      <w:marRight w:val="0"/>
      <w:marTop w:val="0"/>
      <w:marBottom w:val="0"/>
      <w:divBdr>
        <w:top w:val="none" w:sz="0" w:space="0" w:color="auto"/>
        <w:left w:val="none" w:sz="0" w:space="0" w:color="auto"/>
        <w:bottom w:val="none" w:sz="0" w:space="0" w:color="auto"/>
        <w:right w:val="none" w:sz="0" w:space="0" w:color="auto"/>
      </w:divBdr>
    </w:div>
    <w:div w:id="1347975405">
      <w:bodyDiv w:val="1"/>
      <w:marLeft w:val="0"/>
      <w:marRight w:val="0"/>
      <w:marTop w:val="0"/>
      <w:marBottom w:val="0"/>
      <w:divBdr>
        <w:top w:val="none" w:sz="0" w:space="0" w:color="auto"/>
        <w:left w:val="none" w:sz="0" w:space="0" w:color="auto"/>
        <w:bottom w:val="none" w:sz="0" w:space="0" w:color="auto"/>
        <w:right w:val="none" w:sz="0" w:space="0" w:color="auto"/>
      </w:divBdr>
    </w:div>
    <w:div w:id="1361280499">
      <w:bodyDiv w:val="1"/>
      <w:marLeft w:val="0"/>
      <w:marRight w:val="0"/>
      <w:marTop w:val="0"/>
      <w:marBottom w:val="0"/>
      <w:divBdr>
        <w:top w:val="none" w:sz="0" w:space="0" w:color="auto"/>
        <w:left w:val="none" w:sz="0" w:space="0" w:color="auto"/>
        <w:bottom w:val="none" w:sz="0" w:space="0" w:color="auto"/>
        <w:right w:val="none" w:sz="0" w:space="0" w:color="auto"/>
      </w:divBdr>
    </w:div>
    <w:div w:id="1397778133">
      <w:bodyDiv w:val="1"/>
      <w:marLeft w:val="0"/>
      <w:marRight w:val="0"/>
      <w:marTop w:val="0"/>
      <w:marBottom w:val="0"/>
      <w:divBdr>
        <w:top w:val="none" w:sz="0" w:space="0" w:color="auto"/>
        <w:left w:val="none" w:sz="0" w:space="0" w:color="auto"/>
        <w:bottom w:val="none" w:sz="0" w:space="0" w:color="auto"/>
        <w:right w:val="none" w:sz="0" w:space="0" w:color="auto"/>
      </w:divBdr>
    </w:div>
    <w:div w:id="1411807961">
      <w:bodyDiv w:val="1"/>
      <w:marLeft w:val="0"/>
      <w:marRight w:val="0"/>
      <w:marTop w:val="0"/>
      <w:marBottom w:val="0"/>
      <w:divBdr>
        <w:top w:val="none" w:sz="0" w:space="0" w:color="auto"/>
        <w:left w:val="none" w:sz="0" w:space="0" w:color="auto"/>
        <w:bottom w:val="none" w:sz="0" w:space="0" w:color="auto"/>
        <w:right w:val="none" w:sz="0" w:space="0" w:color="auto"/>
      </w:divBdr>
    </w:div>
    <w:div w:id="1499804618">
      <w:bodyDiv w:val="1"/>
      <w:marLeft w:val="0"/>
      <w:marRight w:val="0"/>
      <w:marTop w:val="0"/>
      <w:marBottom w:val="0"/>
      <w:divBdr>
        <w:top w:val="none" w:sz="0" w:space="0" w:color="auto"/>
        <w:left w:val="none" w:sz="0" w:space="0" w:color="auto"/>
        <w:bottom w:val="none" w:sz="0" w:space="0" w:color="auto"/>
        <w:right w:val="none" w:sz="0" w:space="0" w:color="auto"/>
      </w:divBdr>
    </w:div>
    <w:div w:id="1510215358">
      <w:bodyDiv w:val="1"/>
      <w:marLeft w:val="0"/>
      <w:marRight w:val="0"/>
      <w:marTop w:val="0"/>
      <w:marBottom w:val="0"/>
      <w:divBdr>
        <w:top w:val="none" w:sz="0" w:space="0" w:color="auto"/>
        <w:left w:val="none" w:sz="0" w:space="0" w:color="auto"/>
        <w:bottom w:val="none" w:sz="0" w:space="0" w:color="auto"/>
        <w:right w:val="none" w:sz="0" w:space="0" w:color="auto"/>
      </w:divBdr>
    </w:div>
    <w:div w:id="1625304669">
      <w:bodyDiv w:val="1"/>
      <w:marLeft w:val="0"/>
      <w:marRight w:val="0"/>
      <w:marTop w:val="0"/>
      <w:marBottom w:val="0"/>
      <w:divBdr>
        <w:top w:val="none" w:sz="0" w:space="0" w:color="auto"/>
        <w:left w:val="none" w:sz="0" w:space="0" w:color="auto"/>
        <w:bottom w:val="none" w:sz="0" w:space="0" w:color="auto"/>
        <w:right w:val="none" w:sz="0" w:space="0" w:color="auto"/>
      </w:divBdr>
    </w:div>
    <w:div w:id="1678192486">
      <w:bodyDiv w:val="1"/>
      <w:marLeft w:val="0"/>
      <w:marRight w:val="0"/>
      <w:marTop w:val="0"/>
      <w:marBottom w:val="0"/>
      <w:divBdr>
        <w:top w:val="none" w:sz="0" w:space="0" w:color="auto"/>
        <w:left w:val="none" w:sz="0" w:space="0" w:color="auto"/>
        <w:bottom w:val="none" w:sz="0" w:space="0" w:color="auto"/>
        <w:right w:val="none" w:sz="0" w:space="0" w:color="auto"/>
      </w:divBdr>
    </w:div>
    <w:div w:id="1756703529">
      <w:bodyDiv w:val="1"/>
      <w:marLeft w:val="0"/>
      <w:marRight w:val="0"/>
      <w:marTop w:val="0"/>
      <w:marBottom w:val="0"/>
      <w:divBdr>
        <w:top w:val="none" w:sz="0" w:space="0" w:color="auto"/>
        <w:left w:val="none" w:sz="0" w:space="0" w:color="auto"/>
        <w:bottom w:val="none" w:sz="0" w:space="0" w:color="auto"/>
        <w:right w:val="none" w:sz="0" w:space="0" w:color="auto"/>
      </w:divBdr>
    </w:div>
    <w:div w:id="1792047006">
      <w:bodyDiv w:val="1"/>
      <w:marLeft w:val="0"/>
      <w:marRight w:val="0"/>
      <w:marTop w:val="0"/>
      <w:marBottom w:val="0"/>
      <w:divBdr>
        <w:top w:val="none" w:sz="0" w:space="0" w:color="auto"/>
        <w:left w:val="none" w:sz="0" w:space="0" w:color="auto"/>
        <w:bottom w:val="none" w:sz="0" w:space="0" w:color="auto"/>
        <w:right w:val="none" w:sz="0" w:space="0" w:color="auto"/>
      </w:divBdr>
    </w:div>
    <w:div w:id="1798454910">
      <w:bodyDiv w:val="1"/>
      <w:marLeft w:val="0"/>
      <w:marRight w:val="0"/>
      <w:marTop w:val="0"/>
      <w:marBottom w:val="0"/>
      <w:divBdr>
        <w:top w:val="none" w:sz="0" w:space="0" w:color="auto"/>
        <w:left w:val="none" w:sz="0" w:space="0" w:color="auto"/>
        <w:bottom w:val="none" w:sz="0" w:space="0" w:color="auto"/>
        <w:right w:val="none" w:sz="0" w:space="0" w:color="auto"/>
      </w:divBdr>
    </w:div>
    <w:div w:id="1799838312">
      <w:bodyDiv w:val="1"/>
      <w:marLeft w:val="0"/>
      <w:marRight w:val="0"/>
      <w:marTop w:val="0"/>
      <w:marBottom w:val="0"/>
      <w:divBdr>
        <w:top w:val="none" w:sz="0" w:space="0" w:color="auto"/>
        <w:left w:val="none" w:sz="0" w:space="0" w:color="auto"/>
        <w:bottom w:val="none" w:sz="0" w:space="0" w:color="auto"/>
        <w:right w:val="none" w:sz="0" w:space="0" w:color="auto"/>
      </w:divBdr>
    </w:div>
    <w:div w:id="1874493385">
      <w:bodyDiv w:val="1"/>
      <w:marLeft w:val="0"/>
      <w:marRight w:val="0"/>
      <w:marTop w:val="0"/>
      <w:marBottom w:val="0"/>
      <w:divBdr>
        <w:top w:val="none" w:sz="0" w:space="0" w:color="auto"/>
        <w:left w:val="none" w:sz="0" w:space="0" w:color="auto"/>
        <w:bottom w:val="none" w:sz="0" w:space="0" w:color="auto"/>
        <w:right w:val="none" w:sz="0" w:space="0" w:color="auto"/>
      </w:divBdr>
    </w:div>
    <w:div w:id="2011056575">
      <w:bodyDiv w:val="1"/>
      <w:marLeft w:val="0"/>
      <w:marRight w:val="0"/>
      <w:marTop w:val="0"/>
      <w:marBottom w:val="0"/>
      <w:divBdr>
        <w:top w:val="none" w:sz="0" w:space="0" w:color="auto"/>
        <w:left w:val="none" w:sz="0" w:space="0" w:color="auto"/>
        <w:bottom w:val="none" w:sz="0" w:space="0" w:color="auto"/>
        <w:right w:val="none" w:sz="0" w:space="0" w:color="auto"/>
      </w:divBdr>
    </w:div>
    <w:div w:id="2055813957">
      <w:bodyDiv w:val="1"/>
      <w:marLeft w:val="0"/>
      <w:marRight w:val="0"/>
      <w:marTop w:val="0"/>
      <w:marBottom w:val="0"/>
      <w:divBdr>
        <w:top w:val="none" w:sz="0" w:space="0" w:color="auto"/>
        <w:left w:val="none" w:sz="0" w:space="0" w:color="auto"/>
        <w:bottom w:val="none" w:sz="0" w:space="0" w:color="auto"/>
        <w:right w:val="none" w:sz="0" w:space="0" w:color="auto"/>
      </w:divBdr>
    </w:div>
    <w:div w:id="2066679809">
      <w:bodyDiv w:val="1"/>
      <w:marLeft w:val="0"/>
      <w:marRight w:val="0"/>
      <w:marTop w:val="0"/>
      <w:marBottom w:val="0"/>
      <w:divBdr>
        <w:top w:val="none" w:sz="0" w:space="0" w:color="auto"/>
        <w:left w:val="none" w:sz="0" w:space="0" w:color="auto"/>
        <w:bottom w:val="none" w:sz="0" w:space="0" w:color="auto"/>
        <w:right w:val="none" w:sz="0" w:space="0" w:color="auto"/>
      </w:divBdr>
    </w:div>
    <w:div w:id="211466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ILnVF9piK5S6vpE06JMMCcxbA==">AMUW2mVDMI6n4WVWsdxHX71PJ+WyU2nTKdMmWQlcqaJNrZjWnln3IPUCXjPq6HxvVORC51vNUJV3uw04wcuaRDY3k3eozjl2H7jwZYwPh8eVb+zFXAZJusSxUK8n1aFPkPJ2OWbrpQxx0m6mB0ouzaa+HlZxuFL6YynLdDtcsgVdkgB9LnUyMJA=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4</Pages>
  <Words>2022</Words>
  <Characters>11124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112</cp:revision>
  <dcterms:created xsi:type="dcterms:W3CDTF">2021-10-23T00:10:00Z</dcterms:created>
  <dcterms:modified xsi:type="dcterms:W3CDTF">2025-03-04T01:20:00Z</dcterms:modified>
</cp:coreProperties>
</file>